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r w:rsidR="003D3A2E" w:rsidRPr="003D3A2E">
        <w:rPr>
          <w:rFonts w:asciiTheme="minorHAnsi" w:hAnsiTheme="minorHAnsi" w:cstheme="minorHAnsi"/>
          <w:color w:val="FF0000"/>
          <w:sz w:val="20"/>
          <w:szCs w:val="20"/>
          <w:u w:val="single"/>
        </w:rPr>
        <w:t>(SKŁADANE WRAZ Z OFERTĄ)</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12CD109" w14:textId="77777777" w:rsidR="000F35E3" w:rsidRPr="000F35E3" w:rsidRDefault="000F35E3" w:rsidP="000F35E3">
            <w:pPr>
              <w:spacing w:before="0" w:line="276" w:lineRule="auto"/>
              <w:jc w:val="center"/>
              <w:rPr>
                <w:rFonts w:ascii="Calibri" w:hAnsi="Calibri"/>
                <w:b/>
                <w:sz w:val="20"/>
                <w:szCs w:val="20"/>
              </w:rPr>
            </w:pPr>
            <w:r w:rsidRPr="000F35E3">
              <w:rPr>
                <w:rFonts w:ascii="Calibri" w:hAnsi="Calibri"/>
                <w:b/>
                <w:sz w:val="20"/>
                <w:szCs w:val="20"/>
              </w:rPr>
              <w:t xml:space="preserve">Wymiana godzin pracy na tablicach informacyjnych wraz z oświetleniem </w:t>
            </w:r>
          </w:p>
          <w:p w14:paraId="67FDA469" w14:textId="1F5C1DDD" w:rsidR="00AE00EF" w:rsidRPr="0097219F" w:rsidRDefault="000F35E3" w:rsidP="000F35E3">
            <w:pPr>
              <w:spacing w:before="0" w:line="276" w:lineRule="auto"/>
              <w:jc w:val="center"/>
              <w:rPr>
                <w:rFonts w:asciiTheme="minorHAnsi" w:hAnsiTheme="minorHAnsi" w:cstheme="minorHAnsi"/>
                <w:b/>
                <w:color w:val="0070C0"/>
                <w:sz w:val="16"/>
                <w:szCs w:val="16"/>
              </w:rPr>
            </w:pPr>
            <w:r w:rsidRPr="000F35E3">
              <w:rPr>
                <w:rFonts w:ascii="Calibri" w:hAnsi="Calibri"/>
                <w:b/>
                <w:sz w:val="20"/>
                <w:szCs w:val="20"/>
              </w:rPr>
              <w:t>w BOK-ach Enea Centrum sp. z o.o.</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5813A1C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w:t>
      </w:r>
      <w:r w:rsidR="00B630AD">
        <w:rPr>
          <w:rFonts w:asciiTheme="minorHAnsi" w:hAnsiTheme="minorHAnsi" w:cstheme="minorHAnsi"/>
          <w:sz w:val="20"/>
          <w:szCs w:val="20"/>
        </w:rPr>
        <w:t xml:space="preserve"> </w:t>
      </w:r>
      <w:r w:rsidR="00B630AD" w:rsidRPr="00EE6C0B">
        <w:rPr>
          <w:rFonts w:asciiTheme="minorHAnsi" w:hAnsiTheme="minorHAnsi" w:cstheme="minorHAnsi"/>
          <w:i/>
          <w:color w:val="FF0000"/>
          <w:sz w:val="18"/>
          <w:szCs w:val="18"/>
        </w:rPr>
        <w:t xml:space="preserve">(suma z Załącznika nr 1a - ZAŁĄCZNIK NR 1a - FORMULARZ CENOWY </w:t>
      </w:r>
      <w:r w:rsidR="0080730D" w:rsidRPr="00EE6C0B">
        <w:rPr>
          <w:rFonts w:asciiTheme="minorHAnsi" w:hAnsiTheme="minorHAnsi" w:cstheme="minorHAnsi"/>
          <w:i/>
          <w:color w:val="FF0000"/>
          <w:sz w:val="18"/>
          <w:szCs w:val="18"/>
        </w:rPr>
        <w:t xml:space="preserve">z </w:t>
      </w:r>
      <w:r w:rsidR="00B630AD" w:rsidRPr="00EE6C0B">
        <w:rPr>
          <w:rFonts w:asciiTheme="minorHAnsi" w:hAnsiTheme="minorHAnsi" w:cstheme="minorHAnsi"/>
          <w:i/>
          <w:color w:val="FF0000"/>
          <w:sz w:val="18"/>
          <w:szCs w:val="18"/>
        </w:rPr>
        <w:t>komórki:</w:t>
      </w:r>
      <w:r w:rsidR="00B630AD" w:rsidRPr="00EE6C0B">
        <w:rPr>
          <w:i/>
          <w:color w:val="FF0000"/>
          <w:sz w:val="18"/>
          <w:szCs w:val="18"/>
        </w:rPr>
        <w:t xml:space="preserve"> </w:t>
      </w:r>
      <w:r w:rsidR="00B630AD" w:rsidRPr="00EE6C0B">
        <w:rPr>
          <w:rFonts w:asciiTheme="minorHAnsi" w:hAnsiTheme="minorHAnsi" w:cstheme="minorHAnsi"/>
          <w:i/>
          <w:color w:val="FF0000"/>
          <w:sz w:val="18"/>
          <w:szCs w:val="18"/>
        </w:rPr>
        <w:t>RAZEM ZADANIE NR 1 - Wymiana tablic informacyjnych - aktualizacja godzin oraz komórki RAZEM ZADANIE NR 2 - Wymiana oświetlenia</w:t>
      </w:r>
      <w:r w:rsidR="0080730D" w:rsidRPr="00EE6C0B">
        <w:rPr>
          <w:rFonts w:asciiTheme="minorHAnsi" w:hAnsiTheme="minorHAnsi" w:cstheme="minorHAnsi"/>
          <w:sz w:val="18"/>
          <w:szCs w:val="18"/>
        </w:rPr>
        <w:t>)</w:t>
      </w:r>
      <w:r w:rsidRPr="00EE6C0B">
        <w:rPr>
          <w:rFonts w:asciiTheme="minorHAnsi" w:hAnsiTheme="minorHAnsi" w:cstheme="minorHAnsi"/>
          <w:sz w:val="18"/>
          <w:szCs w:val="18"/>
        </w:rPr>
        <w:t>:</w:t>
      </w:r>
      <w:r>
        <w:rPr>
          <w:rFonts w:asciiTheme="minorHAnsi" w:hAnsiTheme="minorHAnsi" w:cstheme="minorHAnsi"/>
          <w:sz w:val="20"/>
          <w:szCs w:val="20"/>
        </w:rPr>
        <w:t xml:space="preserve"> ………………………… PLN</w:t>
      </w:r>
    </w:p>
    <w:p w14:paraId="0265A0A2" w14:textId="2C1E7632"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r w:rsidR="00B630AD">
        <w:rPr>
          <w:rFonts w:asciiTheme="minorHAnsi" w:hAnsiTheme="minorHAnsi" w:cstheme="minorHAnsi"/>
          <w:sz w:val="20"/>
          <w:szCs w:val="20"/>
        </w:rPr>
        <w:t xml:space="preserve"> PLN</w:t>
      </w:r>
    </w:p>
    <w:p w14:paraId="01195322" w14:textId="77777777" w:rsidR="005661EB" w:rsidRDefault="005661EB" w:rsidP="003D3A2E">
      <w:pPr>
        <w:spacing w:before="0" w:line="276" w:lineRule="auto"/>
        <w:ind w:left="426" w:right="-34"/>
        <w:rPr>
          <w:rFonts w:asciiTheme="minorHAnsi" w:hAnsiTheme="minorHAnsi" w:cstheme="minorHAnsi"/>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53620D7F" w14:textId="77777777" w:rsidR="00A66332" w:rsidRPr="00D251EC" w:rsidRDefault="00A66332" w:rsidP="00A66332">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73AC9C66" w14:textId="77777777" w:rsidR="00A66332" w:rsidRPr="00A5562E" w:rsidRDefault="00A66332" w:rsidP="00A66332">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B01824">
        <w:rPr>
          <w:rFonts w:asciiTheme="minorHAnsi" w:hAnsiTheme="minorHAnsi" w:cstheme="minorHAnsi"/>
          <w:sz w:val="20"/>
          <w:szCs w:val="20"/>
        </w:rPr>
      </w:r>
      <w:r w:rsidR="00B01824">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B01824">
        <w:rPr>
          <w:rFonts w:asciiTheme="minorHAnsi" w:hAnsiTheme="minorHAnsi" w:cstheme="minorHAnsi"/>
          <w:b/>
          <w:bCs/>
          <w:sz w:val="20"/>
          <w:szCs w:val="20"/>
        </w:rPr>
      </w:r>
      <w:r w:rsidR="00B01824">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A66332" w:rsidRPr="00127F9C" w14:paraId="11A626E1" w14:textId="77777777" w:rsidTr="001B3A5F">
        <w:trPr>
          <w:trHeight w:val="80"/>
        </w:trPr>
        <w:tc>
          <w:tcPr>
            <w:tcW w:w="9639" w:type="dxa"/>
            <w:vAlign w:val="bottom"/>
          </w:tcPr>
          <w:p w14:paraId="3FF8D809" w14:textId="77777777" w:rsidR="00A66332" w:rsidRPr="00127F9C" w:rsidRDefault="00A66332" w:rsidP="001B3A5F">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A66332" w:rsidRPr="00127F9C" w14:paraId="68C64DDF" w14:textId="77777777" w:rsidTr="001B3A5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884A929" w14:textId="77777777" w:rsidR="00A66332" w:rsidRPr="00127F9C" w:rsidRDefault="00A66332" w:rsidP="001B3A5F">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245A6635" w14:textId="77777777" w:rsidR="00A66332" w:rsidRPr="00127F9C" w:rsidRDefault="00A66332" w:rsidP="001B3A5F">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3B0FD0B4" w14:textId="77777777" w:rsidR="00A66332" w:rsidRPr="00127F9C" w:rsidRDefault="00A66332" w:rsidP="001B3A5F">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A66332" w:rsidRPr="00127F9C" w14:paraId="28084AC7" w14:textId="77777777" w:rsidTr="001B3A5F">
              <w:trPr>
                <w:trHeight w:val="582"/>
              </w:trPr>
              <w:tc>
                <w:tcPr>
                  <w:tcW w:w="563" w:type="dxa"/>
                  <w:tcBorders>
                    <w:top w:val="single" w:sz="4" w:space="0" w:color="auto"/>
                    <w:left w:val="single" w:sz="4" w:space="0" w:color="auto"/>
                    <w:bottom w:val="single" w:sz="4" w:space="0" w:color="auto"/>
                    <w:right w:val="single" w:sz="4" w:space="0" w:color="auto"/>
                  </w:tcBorders>
                </w:tcPr>
                <w:p w14:paraId="1AA664F7" w14:textId="77777777" w:rsidR="00A66332" w:rsidRPr="00127F9C" w:rsidRDefault="00A66332" w:rsidP="001B3A5F">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C7C225B" w14:textId="77777777" w:rsidR="00A66332" w:rsidRPr="00127F9C" w:rsidRDefault="00A66332" w:rsidP="001B3A5F">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13EF9F7" w14:textId="77777777" w:rsidR="00A66332" w:rsidRPr="00127F9C" w:rsidRDefault="00A66332" w:rsidP="001B3A5F">
                  <w:pPr>
                    <w:widowControl w:val="0"/>
                    <w:spacing w:before="0" w:after="120"/>
                    <w:contextualSpacing/>
                    <w:jc w:val="center"/>
                    <w:rPr>
                      <w:rFonts w:asciiTheme="minorHAnsi" w:hAnsiTheme="minorHAnsi" w:cstheme="minorHAnsi"/>
                      <w:sz w:val="20"/>
                      <w:szCs w:val="20"/>
                    </w:rPr>
                  </w:pPr>
                </w:p>
              </w:tc>
            </w:tr>
          </w:tbl>
          <w:p w14:paraId="61298A29" w14:textId="77777777" w:rsidR="00A66332" w:rsidRPr="00127F9C" w:rsidRDefault="00A66332" w:rsidP="001B3A5F">
            <w:pPr>
              <w:widowControl w:val="0"/>
              <w:tabs>
                <w:tab w:val="left" w:pos="709"/>
              </w:tabs>
              <w:spacing w:before="0" w:after="120"/>
              <w:ind w:left="708"/>
              <w:contextualSpacing/>
              <w:rPr>
                <w:rFonts w:asciiTheme="minorHAnsi" w:hAnsiTheme="minorHAnsi" w:cstheme="minorHAnsi"/>
                <w:sz w:val="20"/>
                <w:szCs w:val="20"/>
              </w:rPr>
            </w:pPr>
          </w:p>
        </w:tc>
      </w:tr>
      <w:tr w:rsidR="00A66332" w:rsidRPr="00127F9C" w14:paraId="4240F785" w14:textId="77777777" w:rsidTr="001B3A5F">
        <w:trPr>
          <w:trHeight w:val="281"/>
        </w:trPr>
        <w:tc>
          <w:tcPr>
            <w:tcW w:w="9639" w:type="dxa"/>
            <w:vAlign w:val="bottom"/>
          </w:tcPr>
          <w:p w14:paraId="2E2E535E" w14:textId="77777777" w:rsidR="00A66332" w:rsidRPr="00127F9C" w:rsidRDefault="00A66332" w:rsidP="001B3A5F">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6AC50591" w14:textId="4EE23FFC" w:rsidR="00B2372D" w:rsidRPr="003D3A2E" w:rsidRDefault="00B2372D" w:rsidP="003C3C7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7845D5E9"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F77ABD">
        <w:rPr>
          <w:rFonts w:asciiTheme="minorHAnsi" w:hAnsiTheme="minorHAnsi" w:cstheme="minorHAnsi"/>
          <w:b/>
          <w:sz w:val="20"/>
          <w:szCs w:val="20"/>
        </w:rPr>
        <w:t>10</w:t>
      </w:r>
      <w:r w:rsidR="00F77ABD"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lastRenderedPageBreak/>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01824">
        <w:rPr>
          <w:rFonts w:asciiTheme="minorHAnsi" w:hAnsiTheme="minorHAnsi" w:cstheme="minorHAnsi"/>
          <w:sz w:val="20"/>
          <w:szCs w:val="20"/>
        </w:rPr>
      </w:r>
      <w:r w:rsidR="00B01824">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01824">
        <w:rPr>
          <w:rFonts w:asciiTheme="minorHAnsi" w:hAnsiTheme="minorHAnsi" w:cstheme="minorHAnsi"/>
          <w:sz w:val="20"/>
          <w:szCs w:val="20"/>
        </w:rPr>
      </w:r>
      <w:r w:rsidR="00B01824">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C3C7B">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C3C7B">
      <w:pPr>
        <w:pStyle w:val="Akapitzlist"/>
        <w:numPr>
          <w:ilvl w:val="0"/>
          <w:numId w:val="18"/>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3C3C7B">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B01824">
        <w:rPr>
          <w:rFonts w:asciiTheme="minorHAnsi" w:hAnsiTheme="minorHAnsi" w:cstheme="minorHAnsi"/>
          <w:sz w:val="20"/>
          <w:szCs w:val="20"/>
          <w:lang w:eastAsia="pl-PL"/>
        </w:rPr>
      </w:r>
      <w:r w:rsidR="00B01824">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B01824">
        <w:rPr>
          <w:rFonts w:asciiTheme="minorHAnsi" w:hAnsiTheme="minorHAnsi" w:cstheme="minorHAnsi"/>
          <w:sz w:val="20"/>
          <w:szCs w:val="20"/>
          <w:lang w:eastAsia="pl-PL"/>
        </w:rPr>
      </w:r>
      <w:r w:rsidR="00B01824">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26A02326" w14:textId="26C14C04" w:rsidR="00246D04" w:rsidRPr="00455336" w:rsidRDefault="00246D04" w:rsidP="003C3C7B">
      <w:pPr>
        <w:pStyle w:val="Akapitzlist"/>
        <w:numPr>
          <w:ilvl w:val="0"/>
          <w:numId w:val="18"/>
        </w:numPr>
        <w:spacing w:after="0"/>
        <w:jc w:val="both"/>
        <w:rPr>
          <w:rFonts w:asciiTheme="minorHAnsi" w:hAnsiTheme="minorHAnsi" w:cstheme="minorHAnsi"/>
          <w:iCs/>
          <w:sz w:val="20"/>
          <w:szCs w:val="20"/>
        </w:rPr>
      </w:pPr>
      <w:r w:rsidRPr="00246D04">
        <w:rPr>
          <w:rFonts w:asciiTheme="minorHAnsi" w:hAnsiTheme="minorHAnsi" w:cstheme="minorHAnsi"/>
          <w:iCs/>
          <w:sz w:val="20"/>
          <w:szCs w:val="20"/>
        </w:rPr>
        <w:t xml:space="preserve">zapoznałem(liśmy) się z treścią dokumentu „Obowiązek informacyjny”, który znajduje się na stronie internetowej: </w:t>
      </w:r>
      <w:hyperlink r:id="rId13" w:history="1">
        <w:r w:rsidR="00B2372D" w:rsidRPr="00B75975">
          <w:rPr>
            <w:rStyle w:val="Hipercze"/>
            <w:rFonts w:asciiTheme="minorHAnsi" w:hAnsiTheme="minorHAnsi" w:cstheme="minorHAnsi"/>
            <w:iCs/>
            <w:sz w:val="20"/>
            <w:szCs w:val="20"/>
          </w:rPr>
          <w:t>https://zamowienia.enea.pl</w:t>
        </w:r>
      </w:hyperlink>
      <w:r w:rsidR="00B2372D">
        <w:rPr>
          <w:rFonts w:asciiTheme="minorHAnsi" w:hAnsiTheme="minorHAnsi" w:cstheme="minorHAnsi"/>
          <w:iCs/>
          <w:sz w:val="20"/>
          <w:szCs w:val="20"/>
        </w:rPr>
        <w:t xml:space="preserve"> </w:t>
      </w:r>
      <w:r w:rsidRPr="00246D04">
        <w:rPr>
          <w:rFonts w:asciiTheme="minorHAnsi" w:hAnsiTheme="minorHAnsi" w:cstheme="minorHAnsi"/>
          <w:iCs/>
          <w:sz w:val="20"/>
          <w:szCs w:val="20"/>
        </w:rPr>
        <w:t xml:space="preserve"> pod poz. nr 1.</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22100D">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22100D">
      <w:pPr>
        <w:numPr>
          <w:ilvl w:val="2"/>
          <w:numId w:val="40"/>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22100D">
      <w:pPr>
        <w:numPr>
          <w:ilvl w:val="2"/>
          <w:numId w:val="40"/>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01824">
        <w:rPr>
          <w:rFonts w:asciiTheme="minorHAnsi" w:hAnsiTheme="minorHAnsi" w:cstheme="minorHAnsi"/>
          <w:sz w:val="20"/>
          <w:szCs w:val="20"/>
        </w:rPr>
      </w:r>
      <w:r w:rsidR="00B01824">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4"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B01824">
        <w:rPr>
          <w:rFonts w:asciiTheme="minorHAnsi" w:hAnsiTheme="minorHAnsi" w:cstheme="minorHAnsi"/>
          <w:sz w:val="20"/>
          <w:szCs w:val="20"/>
        </w:rPr>
      </w:r>
      <w:r w:rsidR="00B01824">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0F35E3">
          <w:headerReference w:type="default" r:id="rId15"/>
          <w:footerReference w:type="default" r:id="rId16"/>
          <w:headerReference w:type="first" r:id="rId17"/>
          <w:footerReference w:type="first" r:id="rId18"/>
          <w:type w:val="continuous"/>
          <w:pgSz w:w="11906" w:h="16838" w:code="9"/>
          <w:pgMar w:top="1418" w:right="991" w:bottom="851" w:left="1418" w:header="709" w:footer="709" w:gutter="0"/>
          <w:cols w:space="708"/>
          <w:titlePg/>
          <w:docGrid w:linePitch="360"/>
        </w:sectPr>
      </w:pPr>
      <w:bookmarkStart w:id="2" w:name="_Toc74857824"/>
      <w:bookmarkStart w:id="3" w:name="_Toc79664050"/>
    </w:p>
    <w:p w14:paraId="13D00308" w14:textId="77777777" w:rsidR="0012413F" w:rsidRPr="005661EB" w:rsidRDefault="0012413F" w:rsidP="005661EB">
      <w:pPr>
        <w:spacing w:after="120"/>
        <w:rPr>
          <w:rFonts w:asciiTheme="minorHAnsi" w:hAnsiTheme="minorHAnsi" w:cstheme="minorHAnsi"/>
          <w:b/>
          <w:bCs/>
          <w:sz w:val="20"/>
          <w:szCs w:val="20"/>
          <w:u w:val="single"/>
        </w:rPr>
      </w:pPr>
      <w:bookmarkStart w:id="4" w:name="_Toc151554402"/>
      <w:r w:rsidRPr="005661EB">
        <w:rPr>
          <w:rFonts w:asciiTheme="minorHAnsi" w:hAnsiTheme="minorHAnsi" w:cstheme="minorHAnsi"/>
          <w:b/>
          <w:bCs/>
          <w:sz w:val="20"/>
          <w:szCs w:val="20"/>
          <w:u w:val="single"/>
        </w:rPr>
        <w:lastRenderedPageBreak/>
        <w:t>ZAŁĄCZNIK NR 1A -  FORMULARZ CENOWY</w:t>
      </w:r>
    </w:p>
    <w:p w14:paraId="0732C1CC" w14:textId="77777777" w:rsidR="0012413F" w:rsidRDefault="0012413F" w:rsidP="0012413F">
      <w:pPr>
        <w:rPr>
          <w:rFonts w:asciiTheme="minorHAnsi" w:hAnsiTheme="minorHAnsi" w:cstheme="minorHAnsi"/>
          <w:i/>
          <w:sz w:val="20"/>
          <w:szCs w:val="20"/>
        </w:rPr>
      </w:pPr>
      <w:r w:rsidRPr="00672693">
        <w:rPr>
          <w:rFonts w:asciiTheme="minorHAnsi" w:hAnsiTheme="minorHAnsi" w:cstheme="minorHAnsi"/>
          <w:i/>
          <w:sz w:val="20"/>
          <w:szCs w:val="20"/>
        </w:rPr>
        <w:t>(Został dodan</w:t>
      </w:r>
      <w:r>
        <w:rPr>
          <w:rFonts w:asciiTheme="minorHAnsi" w:hAnsiTheme="minorHAnsi" w:cstheme="minorHAnsi"/>
          <w:i/>
          <w:sz w:val="20"/>
          <w:szCs w:val="20"/>
        </w:rPr>
        <w:t>y</w:t>
      </w:r>
      <w:r w:rsidRPr="00672693">
        <w:rPr>
          <w:rFonts w:asciiTheme="minorHAnsi" w:hAnsiTheme="minorHAnsi" w:cstheme="minorHAnsi"/>
          <w:i/>
          <w:sz w:val="20"/>
          <w:szCs w:val="20"/>
        </w:rPr>
        <w:t xml:space="preserve"> w wersji edytowalnej w załączonym pliku programu Excel)</w:t>
      </w:r>
    </w:p>
    <w:p w14:paraId="469C09A0" w14:textId="77777777" w:rsidR="0012413F" w:rsidRDefault="0012413F" w:rsidP="003D3A2E">
      <w:pPr>
        <w:pStyle w:val="Nagwek4"/>
        <w:spacing w:before="0" w:after="0" w:line="276" w:lineRule="auto"/>
        <w:jc w:val="both"/>
        <w:rPr>
          <w:rFonts w:asciiTheme="minorHAnsi" w:hAnsiTheme="minorHAnsi" w:cstheme="minorHAnsi"/>
          <w:sz w:val="20"/>
          <w:szCs w:val="20"/>
          <w:u w:val="single"/>
        </w:rPr>
      </w:pPr>
    </w:p>
    <w:p w14:paraId="39EFA4C1" w14:textId="77777777" w:rsidR="0012413F" w:rsidRDefault="0012413F">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4F4D80B1" w14:textId="28D2CC2D"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2"/>
      <w:bookmarkEnd w:id="3"/>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424F36F1" w14:textId="77777777" w:rsidR="00503594" w:rsidRPr="00503594" w:rsidRDefault="00503594" w:rsidP="00503594">
      <w:pPr>
        <w:spacing w:before="0" w:line="276" w:lineRule="auto"/>
        <w:jc w:val="center"/>
        <w:rPr>
          <w:rFonts w:ascii="Calibri" w:hAnsi="Calibri"/>
          <w:b/>
          <w:sz w:val="20"/>
          <w:szCs w:val="20"/>
        </w:rPr>
      </w:pPr>
      <w:bookmarkStart w:id="5" w:name="_Hlk129247086"/>
      <w:r w:rsidRPr="00503594">
        <w:rPr>
          <w:rFonts w:ascii="Calibri" w:hAnsi="Calibri"/>
          <w:b/>
          <w:sz w:val="20"/>
          <w:szCs w:val="20"/>
        </w:rPr>
        <w:t xml:space="preserve">Wymiana godzin pracy na tablicach informacyjnych wraz z oświetleniem </w:t>
      </w:r>
    </w:p>
    <w:p w14:paraId="36E80641" w14:textId="73FB8B92" w:rsidR="00701667" w:rsidRPr="003D3A2E" w:rsidRDefault="00503594" w:rsidP="00503594">
      <w:pPr>
        <w:spacing w:before="0" w:line="276" w:lineRule="auto"/>
        <w:jc w:val="center"/>
        <w:rPr>
          <w:rFonts w:asciiTheme="minorHAnsi" w:hAnsiTheme="minorHAnsi" w:cstheme="minorHAnsi"/>
          <w:b/>
          <w:sz w:val="20"/>
          <w:szCs w:val="20"/>
        </w:rPr>
      </w:pPr>
      <w:r w:rsidRPr="00503594">
        <w:rPr>
          <w:rFonts w:ascii="Calibri" w:hAnsi="Calibri"/>
          <w:b/>
          <w:sz w:val="20"/>
          <w:szCs w:val="20"/>
        </w:rPr>
        <w:t>w BOK-ach Enea Centrum sp. z o.o.</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5"/>
          <w:p w14:paraId="740B2881" w14:textId="77777777" w:rsidR="00BC50B7" w:rsidRPr="00BC50B7" w:rsidRDefault="00BC50B7" w:rsidP="0022100D">
            <w:pPr>
              <w:numPr>
                <w:ilvl w:val="0"/>
                <w:numId w:val="43"/>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22100D">
            <w:pPr>
              <w:numPr>
                <w:ilvl w:val="0"/>
                <w:numId w:val="44"/>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01824">
              <w:rPr>
                <w:rFonts w:cstheme="minorHAnsi"/>
                <w:sz w:val="20"/>
                <w:szCs w:val="20"/>
              </w:rPr>
            </w:r>
            <w:r w:rsidR="00B01824">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01824">
              <w:rPr>
                <w:rFonts w:cstheme="minorHAnsi"/>
                <w:sz w:val="20"/>
                <w:szCs w:val="20"/>
              </w:rPr>
            </w:r>
            <w:r w:rsidR="00B01824">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22100D">
            <w:pPr>
              <w:numPr>
                <w:ilvl w:val="0"/>
                <w:numId w:val="44"/>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22100D">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22100D">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22100D">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22100D">
            <w:pPr>
              <w:numPr>
                <w:ilvl w:val="0"/>
                <w:numId w:val="44"/>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22100D">
            <w:pPr>
              <w:numPr>
                <w:ilvl w:val="0"/>
                <w:numId w:val="44"/>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22100D">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22100D">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22100D">
            <w:pPr>
              <w:numPr>
                <w:ilvl w:val="0"/>
                <w:numId w:val="44"/>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22100D">
            <w:pPr>
              <w:numPr>
                <w:ilvl w:val="0"/>
                <w:numId w:val="43"/>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4CF91EA3" w:rsidR="00BC50B7" w:rsidRPr="0026034B" w:rsidRDefault="00BC50B7" w:rsidP="0022100D">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26034B">
              <w:rPr>
                <w:rFonts w:asciiTheme="minorHAnsi" w:eastAsiaTheme="minorHAnsi" w:hAnsiTheme="minorHAnsi" w:cstheme="minorHAnsi"/>
                <w:i/>
                <w:sz w:val="20"/>
                <w:szCs w:val="20"/>
                <w:lang w:eastAsia="en-US"/>
              </w:rPr>
              <w:t xml:space="preserve">wykaz </w:t>
            </w:r>
            <w:r w:rsidR="00B2372D" w:rsidRPr="0026034B">
              <w:rPr>
                <w:rFonts w:asciiTheme="minorHAnsi" w:eastAsiaTheme="minorHAnsi" w:hAnsiTheme="minorHAnsi" w:cstheme="minorHAnsi"/>
                <w:i/>
                <w:sz w:val="20"/>
                <w:szCs w:val="20"/>
                <w:lang w:eastAsia="en-US"/>
              </w:rPr>
              <w:t xml:space="preserve">Usług </w:t>
            </w:r>
            <w:r w:rsidRPr="0026034B">
              <w:rPr>
                <w:rFonts w:asciiTheme="minorHAnsi" w:eastAsiaTheme="minorHAnsi" w:hAnsiTheme="minorHAnsi" w:cstheme="minorHAnsi"/>
                <w:i/>
                <w:sz w:val="20"/>
                <w:szCs w:val="20"/>
                <w:lang w:eastAsia="en-US"/>
              </w:rPr>
              <w:t xml:space="preserve">Podobnych wykonanych w okresie ostatnich 3 lat przed upływem terminu składania Ofert, z podaniem ich wartości, przedmiotu, dat wykonania i podmiotów, na rzecz których </w:t>
            </w:r>
            <w:r w:rsidR="00B2372D" w:rsidRPr="0026034B">
              <w:rPr>
                <w:rFonts w:asciiTheme="minorHAnsi" w:eastAsiaTheme="minorHAnsi" w:hAnsiTheme="minorHAnsi" w:cstheme="minorHAnsi"/>
                <w:i/>
                <w:sz w:val="20"/>
                <w:szCs w:val="20"/>
                <w:lang w:eastAsia="en-US"/>
              </w:rPr>
              <w:t xml:space="preserve">Usługi </w:t>
            </w:r>
            <w:r w:rsidRPr="0026034B">
              <w:rPr>
                <w:rFonts w:asciiTheme="minorHAnsi" w:eastAsiaTheme="minorHAnsi" w:hAnsiTheme="minorHAnsi" w:cstheme="minorHAnsi"/>
                <w:i/>
                <w:sz w:val="20"/>
                <w:szCs w:val="20"/>
                <w:lang w:eastAsia="en-US"/>
              </w:rPr>
              <w:t>zostały wykonane – zgodnie z pkt 6.</w:t>
            </w:r>
            <w:r w:rsidR="00625E82" w:rsidRPr="0026034B">
              <w:rPr>
                <w:rFonts w:asciiTheme="minorHAnsi" w:eastAsiaTheme="minorHAnsi" w:hAnsiTheme="minorHAnsi" w:cstheme="minorHAnsi"/>
                <w:i/>
                <w:sz w:val="20"/>
                <w:szCs w:val="20"/>
                <w:lang w:eastAsia="en-US"/>
              </w:rPr>
              <w:t>1.1</w:t>
            </w:r>
            <w:r w:rsidR="00F2306F" w:rsidRPr="0026034B">
              <w:rPr>
                <w:rFonts w:asciiTheme="minorHAnsi" w:eastAsiaTheme="minorHAnsi" w:hAnsiTheme="minorHAnsi" w:cstheme="minorHAnsi"/>
                <w:i/>
                <w:sz w:val="20"/>
                <w:szCs w:val="20"/>
                <w:lang w:eastAsia="en-US"/>
              </w:rPr>
              <w:t xml:space="preserve"> </w:t>
            </w:r>
            <w:r w:rsidR="00F269DC" w:rsidRPr="0026034B">
              <w:rPr>
                <w:rFonts w:asciiTheme="minorHAnsi" w:eastAsiaTheme="minorHAnsi" w:hAnsiTheme="minorHAnsi" w:cstheme="minorHAnsi"/>
                <w:i/>
                <w:sz w:val="20"/>
                <w:szCs w:val="20"/>
                <w:lang w:eastAsia="en-US"/>
              </w:rPr>
              <w:t xml:space="preserve">a) </w:t>
            </w:r>
            <w:r w:rsidRPr="0026034B">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01824">
              <w:rPr>
                <w:rFonts w:asciiTheme="minorHAnsi" w:hAnsiTheme="minorHAnsi" w:cstheme="minorHAnsi"/>
                <w:iCs/>
                <w:sz w:val="20"/>
                <w:szCs w:val="20"/>
                <w:lang w:eastAsia="en-US"/>
              </w:rPr>
            </w:r>
            <w:r w:rsidR="00B0182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01824">
              <w:rPr>
                <w:rFonts w:asciiTheme="minorHAnsi" w:hAnsiTheme="minorHAnsi" w:cstheme="minorHAnsi"/>
                <w:iCs/>
                <w:sz w:val="20"/>
                <w:szCs w:val="20"/>
                <w:lang w:eastAsia="en-US"/>
              </w:rPr>
            </w:r>
            <w:r w:rsidR="00B0182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3EB83232" w:rsidR="00BC50B7" w:rsidRPr="0026034B" w:rsidRDefault="00BC50B7" w:rsidP="0022100D">
            <w:pPr>
              <w:numPr>
                <w:ilvl w:val="0"/>
                <w:numId w:val="47"/>
              </w:numPr>
              <w:spacing w:before="0" w:line="276" w:lineRule="auto"/>
              <w:ind w:left="599" w:hanging="425"/>
              <w:contextualSpacing/>
              <w:rPr>
                <w:rFonts w:asciiTheme="minorHAnsi" w:eastAsiaTheme="minorHAnsi" w:hAnsiTheme="minorHAnsi" w:cstheme="minorHAnsi"/>
                <w:i/>
                <w:sz w:val="20"/>
                <w:szCs w:val="20"/>
                <w:lang w:eastAsia="en-US"/>
              </w:rPr>
            </w:pPr>
            <w:r w:rsidRPr="0026034B">
              <w:rPr>
                <w:rFonts w:asciiTheme="minorHAnsi" w:eastAsiaTheme="minorHAnsi" w:hAnsiTheme="minorHAnsi" w:cstheme="minorHAnsi"/>
                <w:i/>
                <w:sz w:val="20"/>
                <w:szCs w:val="20"/>
                <w:lang w:eastAsia="en-US"/>
              </w:rPr>
              <w:t xml:space="preserve">dokumenty potwierdzające należyte wykonanie </w:t>
            </w:r>
            <w:r w:rsidR="00B2372D" w:rsidRPr="0026034B">
              <w:rPr>
                <w:rFonts w:asciiTheme="minorHAnsi" w:eastAsiaTheme="minorHAnsi" w:hAnsiTheme="minorHAnsi" w:cstheme="minorHAnsi"/>
                <w:i/>
                <w:sz w:val="20"/>
                <w:szCs w:val="20"/>
                <w:lang w:eastAsia="en-US"/>
              </w:rPr>
              <w:t>Usług Podobnych</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01824">
              <w:rPr>
                <w:rFonts w:asciiTheme="minorHAnsi" w:hAnsiTheme="minorHAnsi" w:cstheme="minorHAnsi"/>
                <w:iCs/>
                <w:sz w:val="20"/>
                <w:szCs w:val="20"/>
                <w:lang w:eastAsia="en-US"/>
              </w:rPr>
            </w:r>
            <w:r w:rsidR="00B0182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01824">
              <w:rPr>
                <w:rFonts w:asciiTheme="minorHAnsi" w:hAnsiTheme="minorHAnsi" w:cstheme="minorHAnsi"/>
                <w:iCs/>
                <w:sz w:val="20"/>
                <w:szCs w:val="20"/>
                <w:lang w:eastAsia="en-US"/>
              </w:rPr>
            </w:r>
            <w:r w:rsidR="00B0182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9062"/>
      </w:tblGrid>
      <w:tr w:rsidR="00A66332" w:rsidRPr="00E82EE5" w14:paraId="574CF5A0" w14:textId="77777777" w:rsidTr="001B3A5F">
        <w:trPr>
          <w:trHeight w:val="501"/>
        </w:trPr>
        <w:tc>
          <w:tcPr>
            <w:tcW w:w="9062" w:type="dxa"/>
            <w:shd w:val="clear" w:color="auto" w:fill="EEECE1" w:themeFill="background2"/>
            <w:vAlign w:val="center"/>
          </w:tcPr>
          <w:p w14:paraId="79FC18B6" w14:textId="77777777" w:rsidR="00A66332" w:rsidRPr="00E82EE5" w:rsidRDefault="00A66332" w:rsidP="00A66332">
            <w:pPr>
              <w:pStyle w:val="Akapitzlist"/>
              <w:numPr>
                <w:ilvl w:val="0"/>
                <w:numId w:val="43"/>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A66332" w14:paraId="16A65593" w14:textId="77777777" w:rsidTr="001B3A5F">
        <w:tc>
          <w:tcPr>
            <w:tcW w:w="6478" w:type="dxa"/>
            <w:vAlign w:val="center"/>
          </w:tcPr>
          <w:p w14:paraId="3E77F08A" w14:textId="77777777" w:rsidR="00A66332" w:rsidRPr="00986249" w:rsidRDefault="00A66332" w:rsidP="008249D1">
            <w:pPr>
              <w:pStyle w:val="Akapitzlist"/>
              <w:numPr>
                <w:ilvl w:val="0"/>
                <w:numId w:val="100"/>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1A53A9D0" w14:textId="77777777" w:rsidR="00A66332" w:rsidRDefault="00A66332" w:rsidP="001B3A5F">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B01824">
              <w:rPr>
                <w:rFonts w:asciiTheme="minorHAnsi" w:hAnsiTheme="minorHAnsi" w:cstheme="minorHAnsi"/>
                <w:sz w:val="20"/>
                <w:szCs w:val="20"/>
              </w:rPr>
            </w:r>
            <w:r w:rsidR="00B0182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B01824">
              <w:rPr>
                <w:rFonts w:asciiTheme="minorHAnsi" w:hAnsiTheme="minorHAnsi" w:cstheme="minorHAnsi"/>
                <w:sz w:val="20"/>
                <w:szCs w:val="20"/>
              </w:rPr>
            </w:r>
            <w:r w:rsidR="00B0182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A66332" w14:paraId="3C93AF3E" w14:textId="77777777" w:rsidTr="001B3A5F">
        <w:tc>
          <w:tcPr>
            <w:tcW w:w="6478" w:type="dxa"/>
            <w:vAlign w:val="center"/>
          </w:tcPr>
          <w:p w14:paraId="062DA70C" w14:textId="77777777" w:rsidR="00A66332" w:rsidRPr="00D251EC" w:rsidRDefault="00A66332" w:rsidP="008249D1">
            <w:pPr>
              <w:pStyle w:val="Akapitzlist"/>
              <w:numPr>
                <w:ilvl w:val="0"/>
                <w:numId w:val="100"/>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206E2525" w14:textId="77777777" w:rsidR="00A66332" w:rsidRDefault="00A66332" w:rsidP="001B3A5F">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Tabela-Siatka212"/>
        <w:tblW w:w="9067" w:type="dxa"/>
        <w:tblLook w:val="04A0" w:firstRow="1" w:lastRow="0" w:firstColumn="1" w:lastColumn="0" w:noHBand="0" w:noVBand="1"/>
      </w:tblPr>
      <w:tblGrid>
        <w:gridCol w:w="6516"/>
        <w:gridCol w:w="2551"/>
      </w:tblGrid>
      <w:tr w:rsidR="001F558D" w:rsidRPr="00E44588" w14:paraId="14ACDA01" w14:textId="77777777" w:rsidTr="00637921">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5A5BF402" w14:textId="77777777" w:rsidR="001F558D" w:rsidRPr="00E44588" w:rsidRDefault="001F558D" w:rsidP="001F558D">
            <w:pPr>
              <w:pStyle w:val="Akapitzlist"/>
              <w:numPr>
                <w:ilvl w:val="0"/>
                <w:numId w:val="43"/>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1F558D" w:rsidRPr="00FD0BB3" w14:paraId="27EDCFF9" w14:textId="77777777" w:rsidTr="00637921">
        <w:tc>
          <w:tcPr>
            <w:tcW w:w="6516" w:type="dxa"/>
            <w:tcBorders>
              <w:top w:val="single" w:sz="4" w:space="0" w:color="auto"/>
              <w:left w:val="single" w:sz="4" w:space="0" w:color="auto"/>
              <w:bottom w:val="single" w:sz="4" w:space="0" w:color="auto"/>
              <w:right w:val="single" w:sz="4" w:space="0" w:color="auto"/>
            </w:tcBorders>
          </w:tcPr>
          <w:p w14:paraId="463413B5" w14:textId="77777777" w:rsidR="001F558D" w:rsidRPr="00FD0BB3" w:rsidRDefault="001F558D" w:rsidP="00C42C97">
            <w:pPr>
              <w:numPr>
                <w:ilvl w:val="0"/>
                <w:numId w:val="111"/>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56E4DB32" w14:textId="77777777" w:rsidR="001F558D" w:rsidRPr="00FD0BB3" w:rsidRDefault="001F558D" w:rsidP="00637921">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24BA0234" w14:textId="77777777" w:rsidR="001F558D" w:rsidRPr="00FD0BB3" w:rsidRDefault="001F558D" w:rsidP="00637921">
            <w:pPr>
              <w:spacing w:before="0" w:line="276" w:lineRule="auto"/>
              <w:ind w:left="1080"/>
              <w:contextualSpacing/>
              <w:rPr>
                <w:rFonts w:asciiTheme="minorHAnsi" w:hAnsiTheme="minorHAnsi" w:cstheme="minorHAnsi"/>
                <w:sz w:val="20"/>
                <w:szCs w:val="20"/>
                <w:lang w:eastAsia="en-US"/>
              </w:rPr>
            </w:pPr>
          </w:p>
          <w:p w14:paraId="0EF35418" w14:textId="77777777" w:rsidR="001F558D" w:rsidRPr="00FD0BB3" w:rsidRDefault="001F558D" w:rsidP="00637921">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F558D" w:rsidRPr="00FD0BB3" w14:paraId="239CDF6A" w14:textId="77777777" w:rsidTr="00637921">
        <w:tc>
          <w:tcPr>
            <w:tcW w:w="6516" w:type="dxa"/>
            <w:tcBorders>
              <w:top w:val="single" w:sz="4" w:space="0" w:color="auto"/>
              <w:left w:val="single" w:sz="4" w:space="0" w:color="auto"/>
              <w:bottom w:val="single" w:sz="4" w:space="0" w:color="auto"/>
              <w:right w:val="single" w:sz="4" w:space="0" w:color="auto"/>
            </w:tcBorders>
          </w:tcPr>
          <w:p w14:paraId="69504039" w14:textId="77777777" w:rsidR="001F558D" w:rsidRPr="00FD0BB3" w:rsidRDefault="001F558D" w:rsidP="00C42C97">
            <w:pPr>
              <w:numPr>
                <w:ilvl w:val="0"/>
                <w:numId w:val="111"/>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46BCB076" w14:textId="77777777" w:rsidR="001F558D" w:rsidRPr="00FD0BB3" w:rsidRDefault="001F558D" w:rsidP="00637921">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FCA6BF8" w14:textId="77777777" w:rsidR="001F558D" w:rsidRPr="00FD0BB3" w:rsidRDefault="001F558D" w:rsidP="00637921">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1F558D" w:rsidRPr="00FD0BB3" w14:paraId="5890327A" w14:textId="77777777" w:rsidTr="00637921">
        <w:tc>
          <w:tcPr>
            <w:tcW w:w="6516" w:type="dxa"/>
            <w:tcBorders>
              <w:top w:val="single" w:sz="4" w:space="0" w:color="auto"/>
              <w:left w:val="single" w:sz="4" w:space="0" w:color="auto"/>
              <w:bottom w:val="single" w:sz="4" w:space="0" w:color="auto"/>
              <w:right w:val="single" w:sz="4" w:space="0" w:color="auto"/>
            </w:tcBorders>
          </w:tcPr>
          <w:p w14:paraId="5433A293" w14:textId="77777777" w:rsidR="001F558D" w:rsidRPr="00FD0BB3" w:rsidRDefault="001F558D" w:rsidP="00C42C97">
            <w:pPr>
              <w:numPr>
                <w:ilvl w:val="0"/>
                <w:numId w:val="111"/>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5BF0BCAA" w14:textId="77777777" w:rsidR="001F558D" w:rsidRPr="00FD0BB3" w:rsidRDefault="001F558D" w:rsidP="00637921">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3D82A8BD" w14:textId="77777777" w:rsidR="001F558D" w:rsidRPr="00FD0BB3" w:rsidRDefault="001F558D" w:rsidP="00637921">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122AB2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w:t>
      </w:r>
      <w:r w:rsidR="001F558D">
        <w:rPr>
          <w:rFonts w:asciiTheme="minorHAnsi" w:hAnsiTheme="minorHAnsi" w:cstheme="minorHAnsi"/>
          <w:i/>
          <w:sz w:val="20"/>
          <w:szCs w:val="20"/>
        </w:rPr>
        <w:t>V</w:t>
      </w:r>
      <w:r w:rsidRPr="00BC50B7">
        <w:rPr>
          <w:rFonts w:asciiTheme="minorHAnsi" w:hAnsiTheme="minorHAnsi" w:cstheme="minorHAnsi"/>
          <w:i/>
          <w:sz w:val="20"/>
          <w:szCs w:val="20"/>
        </w:rPr>
        <w:t xml:space="preserve">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00FDB2B" w14:textId="77777777" w:rsidR="002346A3" w:rsidRDefault="002346A3" w:rsidP="003D3A2E">
      <w:pPr>
        <w:tabs>
          <w:tab w:val="left" w:pos="709"/>
        </w:tabs>
        <w:spacing w:before="0" w:line="276" w:lineRule="auto"/>
        <w:rPr>
          <w:rFonts w:asciiTheme="minorHAnsi" w:hAnsiTheme="minorHAnsi" w:cstheme="minorHAnsi"/>
          <w:color w:val="000000"/>
          <w:sz w:val="20"/>
          <w:szCs w:val="20"/>
        </w:rPr>
      </w:pPr>
    </w:p>
    <w:p w14:paraId="53FD3732" w14:textId="77777777" w:rsidR="002346A3" w:rsidRDefault="002346A3">
      <w:pPr>
        <w:spacing w:before="0" w:after="200" w:line="276" w:lineRule="auto"/>
        <w:jc w:val="left"/>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343B4D76" w14:textId="5D985A5C" w:rsidR="002346A3" w:rsidRPr="003D3A2E" w:rsidRDefault="002346A3" w:rsidP="002346A3">
      <w:pPr>
        <w:pStyle w:val="Nagwek4"/>
        <w:spacing w:before="0" w:after="0" w:line="276" w:lineRule="auto"/>
        <w:jc w:val="both"/>
        <w:rPr>
          <w:rFonts w:asciiTheme="minorHAnsi" w:hAnsiTheme="minorHAnsi" w:cstheme="minorHAnsi"/>
          <w:sz w:val="20"/>
          <w:szCs w:val="20"/>
          <w:u w:val="single"/>
        </w:rPr>
      </w:pPr>
      <w:r w:rsidRPr="003D3A2E">
        <w:rPr>
          <w:rFonts w:asciiTheme="minorHAnsi" w:hAnsiTheme="minorHAnsi" w:cstheme="minorHAnsi"/>
          <w:sz w:val="20"/>
          <w:szCs w:val="20"/>
          <w:u w:val="single"/>
        </w:rPr>
        <w:lastRenderedPageBreak/>
        <w:t>ZAŁĄCZNIK NR 2</w:t>
      </w:r>
      <w:r>
        <w:rPr>
          <w:rFonts w:asciiTheme="minorHAnsi" w:hAnsiTheme="minorHAnsi" w:cstheme="minorHAnsi"/>
          <w:sz w:val="20"/>
          <w:szCs w:val="20"/>
          <w:u w:val="single"/>
        </w:rPr>
        <w:t>A</w:t>
      </w:r>
      <w:r w:rsidRPr="003D3A2E">
        <w:rPr>
          <w:rFonts w:asciiTheme="minorHAnsi" w:hAnsiTheme="minorHAnsi" w:cstheme="minorHAnsi"/>
          <w:sz w:val="20"/>
          <w:szCs w:val="20"/>
          <w:u w:val="single"/>
        </w:rPr>
        <w:t xml:space="preserve"> – OŚWIADCZENIE </w:t>
      </w:r>
      <w:r>
        <w:rPr>
          <w:rFonts w:asciiTheme="minorHAnsi" w:hAnsiTheme="minorHAnsi" w:cstheme="minorHAnsi"/>
          <w:sz w:val="20"/>
          <w:szCs w:val="20"/>
          <w:u w:val="single"/>
        </w:rPr>
        <w:t xml:space="preserve">PODMIOTU UDOSTĘPNIAJACEGO ZASOBY </w:t>
      </w:r>
      <w:r w:rsidRPr="003D3A2E">
        <w:rPr>
          <w:rFonts w:asciiTheme="minorHAnsi" w:hAnsiTheme="minorHAnsi" w:cstheme="minorHAnsi"/>
          <w:sz w:val="20"/>
          <w:szCs w:val="20"/>
          <w:u w:val="single"/>
        </w:rPr>
        <w:t xml:space="preserve">O BRAKU PODSTAW DO WYKLUCZENIA Z POSTĘPOWANIA ORAZ SPEŁNENIU WARUNKÓW UDZIAŁU W POSTĘPOWANIU </w:t>
      </w:r>
      <w:r w:rsidRPr="003D3A2E">
        <w:rPr>
          <w:rFonts w:asciiTheme="minorHAnsi" w:hAnsiTheme="minorHAnsi" w:cstheme="minorHAnsi"/>
          <w:color w:val="FF0000"/>
          <w:sz w:val="20"/>
          <w:szCs w:val="20"/>
          <w:u w:val="single"/>
        </w:rPr>
        <w:t>(SKŁADANE WRAZ Z OFERTĄ)</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2346A3" w:rsidRPr="003D3A2E" w14:paraId="35F2739E" w14:textId="77777777" w:rsidTr="00475F9E">
        <w:trPr>
          <w:trHeight w:val="1562"/>
        </w:trPr>
        <w:tc>
          <w:tcPr>
            <w:tcW w:w="3850" w:type="dxa"/>
            <w:vAlign w:val="bottom"/>
          </w:tcPr>
          <w:p w14:paraId="6217689A" w14:textId="77777777" w:rsidR="002346A3" w:rsidRPr="003D3A2E" w:rsidRDefault="002346A3" w:rsidP="00475F9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c>
          <w:tcPr>
            <w:tcW w:w="5927" w:type="dxa"/>
            <w:tcBorders>
              <w:top w:val="nil"/>
              <w:left w:val="nil"/>
              <w:bottom w:val="nil"/>
              <w:right w:val="nil"/>
            </w:tcBorders>
          </w:tcPr>
          <w:p w14:paraId="3714D9C0" w14:textId="77777777" w:rsidR="002346A3" w:rsidRPr="003D3A2E" w:rsidRDefault="002346A3" w:rsidP="00475F9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314A3836" w14:textId="77777777" w:rsidR="002346A3" w:rsidRPr="003D3A2E" w:rsidRDefault="002346A3" w:rsidP="002346A3">
      <w:pPr>
        <w:spacing w:before="0" w:line="276" w:lineRule="auto"/>
        <w:rPr>
          <w:rFonts w:asciiTheme="minorHAnsi" w:hAnsiTheme="minorHAnsi" w:cstheme="minorHAnsi"/>
          <w:b/>
          <w:sz w:val="20"/>
          <w:szCs w:val="20"/>
        </w:rPr>
      </w:pPr>
    </w:p>
    <w:p w14:paraId="0B9A06B8" w14:textId="77777777" w:rsidR="00503594" w:rsidRPr="00503594" w:rsidRDefault="00503594" w:rsidP="00503594">
      <w:pPr>
        <w:spacing w:before="0" w:line="276" w:lineRule="auto"/>
        <w:jc w:val="center"/>
        <w:rPr>
          <w:rFonts w:ascii="Calibri" w:hAnsi="Calibri"/>
          <w:b/>
          <w:sz w:val="20"/>
          <w:szCs w:val="20"/>
        </w:rPr>
      </w:pPr>
      <w:r w:rsidRPr="00503594">
        <w:rPr>
          <w:rFonts w:ascii="Calibri" w:hAnsi="Calibri"/>
          <w:b/>
          <w:sz w:val="20"/>
          <w:szCs w:val="20"/>
        </w:rPr>
        <w:t xml:space="preserve">Wymiana godzin pracy na tablicach informacyjnych wraz z oświetleniem </w:t>
      </w:r>
    </w:p>
    <w:p w14:paraId="075B31DC" w14:textId="2F008A33" w:rsidR="002346A3" w:rsidRPr="003D3A2E" w:rsidRDefault="00503594" w:rsidP="00503594">
      <w:pPr>
        <w:spacing w:before="0" w:line="276" w:lineRule="auto"/>
        <w:jc w:val="center"/>
        <w:rPr>
          <w:rFonts w:asciiTheme="minorHAnsi" w:hAnsiTheme="minorHAnsi" w:cstheme="minorHAnsi"/>
          <w:b/>
          <w:sz w:val="20"/>
          <w:szCs w:val="20"/>
        </w:rPr>
      </w:pPr>
      <w:r w:rsidRPr="00503594">
        <w:rPr>
          <w:rFonts w:ascii="Calibri" w:hAnsi="Calibri"/>
          <w:b/>
          <w:sz w:val="20"/>
          <w:szCs w:val="20"/>
        </w:rPr>
        <w:t>w BOK-ach Enea Centrum sp. z o.o.</w:t>
      </w:r>
    </w:p>
    <w:tbl>
      <w:tblPr>
        <w:tblStyle w:val="Raporttabela2"/>
        <w:tblW w:w="0" w:type="auto"/>
        <w:tblLook w:val="04A0" w:firstRow="1" w:lastRow="0" w:firstColumn="1" w:lastColumn="0" w:noHBand="0" w:noVBand="1"/>
      </w:tblPr>
      <w:tblGrid>
        <w:gridCol w:w="6478"/>
        <w:gridCol w:w="2584"/>
      </w:tblGrid>
      <w:tr w:rsidR="002346A3" w:rsidRPr="00BC50B7" w14:paraId="68634F2D" w14:textId="77777777" w:rsidTr="00475F9E">
        <w:trPr>
          <w:trHeight w:val="386"/>
        </w:trPr>
        <w:tc>
          <w:tcPr>
            <w:tcW w:w="9062" w:type="dxa"/>
            <w:gridSpan w:val="2"/>
            <w:shd w:val="clear" w:color="auto" w:fill="EEECE1" w:themeFill="background2"/>
            <w:vAlign w:val="center"/>
          </w:tcPr>
          <w:p w14:paraId="509467EA" w14:textId="77777777" w:rsidR="002346A3" w:rsidRPr="00BC50B7" w:rsidRDefault="002346A3" w:rsidP="00C42C97">
            <w:pPr>
              <w:numPr>
                <w:ilvl w:val="0"/>
                <w:numId w:val="112"/>
              </w:numPr>
              <w:spacing w:before="0" w:line="276" w:lineRule="auto"/>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2346A3" w:rsidRPr="00BC50B7" w14:paraId="43828ECB" w14:textId="77777777" w:rsidTr="00475F9E">
        <w:trPr>
          <w:trHeight w:val="386"/>
        </w:trPr>
        <w:tc>
          <w:tcPr>
            <w:tcW w:w="6478" w:type="dxa"/>
            <w:shd w:val="clear" w:color="auto" w:fill="auto"/>
            <w:vAlign w:val="center"/>
          </w:tcPr>
          <w:p w14:paraId="44E16304" w14:textId="0445FDA9" w:rsidR="002346A3" w:rsidRPr="00BC50B7" w:rsidRDefault="002346A3" w:rsidP="008249D1">
            <w:pPr>
              <w:numPr>
                <w:ilvl w:val="0"/>
                <w:numId w:val="108"/>
              </w:numPr>
              <w:spacing w:before="0" w:line="276" w:lineRule="auto"/>
              <w:ind w:left="447"/>
              <w:contextualSpacing/>
              <w:rPr>
                <w:rFonts w:asciiTheme="minorHAnsi" w:hAnsiTheme="minorHAnsi" w:cstheme="minorHAnsi"/>
                <w:b/>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5A058FD" w14:textId="77777777" w:rsidR="002346A3" w:rsidRPr="00BC50B7" w:rsidRDefault="002346A3" w:rsidP="00475F9E">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01824">
              <w:rPr>
                <w:rFonts w:cstheme="minorHAnsi"/>
                <w:sz w:val="20"/>
                <w:szCs w:val="20"/>
              </w:rPr>
            </w:r>
            <w:r w:rsidR="00B01824">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B01824">
              <w:rPr>
                <w:rFonts w:cstheme="minorHAnsi"/>
                <w:sz w:val="20"/>
                <w:szCs w:val="20"/>
              </w:rPr>
            </w:r>
            <w:r w:rsidR="00B01824">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2346A3" w:rsidRPr="00BC50B7" w14:paraId="4ECCECB1" w14:textId="77777777" w:rsidTr="00475F9E">
        <w:trPr>
          <w:trHeight w:val="386"/>
        </w:trPr>
        <w:tc>
          <w:tcPr>
            <w:tcW w:w="6478" w:type="dxa"/>
            <w:shd w:val="clear" w:color="auto" w:fill="auto"/>
            <w:vAlign w:val="center"/>
          </w:tcPr>
          <w:p w14:paraId="02ACD405" w14:textId="2E060A91" w:rsidR="002346A3" w:rsidRPr="00BC50B7"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3B4E883A"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4CB1FDC1" w14:textId="77777777" w:rsidTr="00475F9E">
        <w:trPr>
          <w:trHeight w:val="386"/>
        </w:trPr>
        <w:tc>
          <w:tcPr>
            <w:tcW w:w="6478" w:type="dxa"/>
            <w:shd w:val="clear" w:color="auto" w:fill="auto"/>
            <w:vAlign w:val="center"/>
          </w:tcPr>
          <w:p w14:paraId="26A1280E" w14:textId="258EE5B9" w:rsidR="002346A3" w:rsidRPr="00BC50B7"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F8A6E31"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2D290075" w14:textId="77777777" w:rsidTr="00475F9E">
        <w:trPr>
          <w:trHeight w:val="386"/>
        </w:trPr>
        <w:tc>
          <w:tcPr>
            <w:tcW w:w="6478" w:type="dxa"/>
            <w:shd w:val="clear" w:color="auto" w:fill="auto"/>
            <w:vAlign w:val="center"/>
          </w:tcPr>
          <w:p w14:paraId="6360B88B" w14:textId="54234613" w:rsidR="002346A3" w:rsidRPr="00BC50B7"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109487C3"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6F5290EB" w14:textId="77777777" w:rsidTr="00475F9E">
        <w:trPr>
          <w:trHeight w:val="386"/>
        </w:trPr>
        <w:tc>
          <w:tcPr>
            <w:tcW w:w="6478" w:type="dxa"/>
            <w:shd w:val="clear" w:color="auto" w:fill="auto"/>
            <w:vAlign w:val="center"/>
          </w:tcPr>
          <w:p w14:paraId="19036053" w14:textId="1C57C047" w:rsidR="002346A3" w:rsidRPr="00BC50B7"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3192FF22"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0EC071E0" w14:textId="77777777" w:rsidTr="00475F9E">
        <w:trPr>
          <w:trHeight w:val="386"/>
        </w:trPr>
        <w:tc>
          <w:tcPr>
            <w:tcW w:w="6478" w:type="dxa"/>
            <w:shd w:val="clear" w:color="auto" w:fill="auto"/>
            <w:vAlign w:val="center"/>
          </w:tcPr>
          <w:p w14:paraId="4D8E71D8" w14:textId="377711D2" w:rsidR="002346A3" w:rsidRPr="00BC50B7"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został wpisany do Rejestru Wykonawców Wykluczonych zgodnie z „Zasadami dokonywania oceny Wykonawców w Obszarze Zakupowym Zakupy Ogólne w Grupie ENEA”</w:t>
            </w:r>
          </w:p>
        </w:tc>
        <w:tc>
          <w:tcPr>
            <w:tcW w:w="2584" w:type="dxa"/>
            <w:shd w:val="clear" w:color="auto" w:fill="auto"/>
            <w:vAlign w:val="center"/>
          </w:tcPr>
          <w:p w14:paraId="6CB249A7"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51927898" w14:textId="77777777" w:rsidTr="00475F9E">
        <w:trPr>
          <w:trHeight w:val="386"/>
        </w:trPr>
        <w:tc>
          <w:tcPr>
            <w:tcW w:w="6478" w:type="dxa"/>
            <w:shd w:val="clear" w:color="auto" w:fill="auto"/>
            <w:vAlign w:val="center"/>
          </w:tcPr>
          <w:p w14:paraId="07DD4890" w14:textId="768909D0" w:rsidR="002346A3" w:rsidRPr="00BC50B7"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Otwarto likwidację </w:t>
            </w:r>
            <w:r>
              <w:rPr>
                <w:rFonts w:asciiTheme="minorHAnsi" w:eastAsiaTheme="minorHAnsi" w:hAnsiTheme="minorHAnsi" w:cstheme="minorHAnsi"/>
                <w:sz w:val="20"/>
                <w:szCs w:val="20"/>
                <w:lang w:eastAsia="en-US"/>
              </w:rPr>
              <w:t>Podmiotu udostepniającego zasoby</w:t>
            </w:r>
            <w:r w:rsidRPr="00BC50B7">
              <w:rPr>
                <w:rFonts w:asciiTheme="minorHAnsi" w:eastAsiaTheme="minorHAnsi" w:hAnsiTheme="minorHAnsi" w:cstheme="minorHAnsi"/>
                <w:sz w:val="20"/>
                <w:szCs w:val="20"/>
                <w:lang w:eastAsia="en-US"/>
              </w:rPr>
              <w:t>,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4F3579E7"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18006B81" w14:textId="77777777" w:rsidTr="00475F9E">
        <w:trPr>
          <w:trHeight w:val="386"/>
        </w:trPr>
        <w:tc>
          <w:tcPr>
            <w:tcW w:w="6478" w:type="dxa"/>
            <w:shd w:val="clear" w:color="auto" w:fill="auto"/>
            <w:vAlign w:val="center"/>
          </w:tcPr>
          <w:p w14:paraId="7B294BB6" w14:textId="7D8FB877" w:rsidR="002346A3" w:rsidRPr="00BC50B7"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7A4A85EA"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1CA899B1" w14:textId="77777777" w:rsidTr="00475F9E">
        <w:trPr>
          <w:trHeight w:val="386"/>
        </w:trPr>
        <w:tc>
          <w:tcPr>
            <w:tcW w:w="6478" w:type="dxa"/>
            <w:shd w:val="clear" w:color="auto" w:fill="auto"/>
            <w:vAlign w:val="center"/>
          </w:tcPr>
          <w:p w14:paraId="6328F353" w14:textId="01A703B1" w:rsidR="002346A3" w:rsidRPr="00BC50B7" w:rsidRDefault="002346A3" w:rsidP="00475F9E">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 xml:space="preserve">Jeżeli „tak” </w:t>
            </w: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ma możliwość udowodnienia, że jego zaangażowanie w przygotowanie Postępowania o udzielenie zamówienia nie zakłóci konkurencji</w:t>
            </w:r>
          </w:p>
        </w:tc>
        <w:tc>
          <w:tcPr>
            <w:tcW w:w="2584" w:type="dxa"/>
            <w:shd w:val="clear" w:color="auto" w:fill="auto"/>
            <w:vAlign w:val="center"/>
          </w:tcPr>
          <w:p w14:paraId="350BB196"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2346A3" w:rsidRPr="00BC50B7" w14:paraId="4829D594" w14:textId="77777777" w:rsidTr="00475F9E">
        <w:trPr>
          <w:trHeight w:val="386"/>
        </w:trPr>
        <w:tc>
          <w:tcPr>
            <w:tcW w:w="6478" w:type="dxa"/>
            <w:shd w:val="clear" w:color="auto" w:fill="auto"/>
            <w:vAlign w:val="center"/>
          </w:tcPr>
          <w:p w14:paraId="0B1CD8BF" w14:textId="1EFCADB4" w:rsidR="002346A3" w:rsidRPr="00BC50B7"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Jeżeli Zamawiający może stwierdzić, na podstawie wiarygodnych przesłanek, że </w:t>
            </w: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6CB3C8C3"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5AD11D92" w14:textId="77777777" w:rsidTr="00475F9E">
        <w:trPr>
          <w:trHeight w:val="386"/>
        </w:trPr>
        <w:tc>
          <w:tcPr>
            <w:tcW w:w="6478" w:type="dxa"/>
            <w:shd w:val="clear" w:color="auto" w:fill="auto"/>
            <w:vAlign w:val="center"/>
          </w:tcPr>
          <w:p w14:paraId="07F3689C" w14:textId="53137B17" w:rsidR="002346A3" w:rsidRPr="00BC50B7"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2000D3FC"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6EDFA080" w14:textId="77777777" w:rsidTr="00475F9E">
        <w:trPr>
          <w:trHeight w:val="386"/>
        </w:trPr>
        <w:tc>
          <w:tcPr>
            <w:tcW w:w="6478" w:type="dxa"/>
            <w:shd w:val="clear" w:color="auto" w:fill="auto"/>
            <w:vAlign w:val="center"/>
          </w:tcPr>
          <w:p w14:paraId="23685EA1" w14:textId="3DD26E48" w:rsidR="002346A3" w:rsidRPr="00BC50B7"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złożył nieprawdziwe informacje mające lub mogące mieć wpływ na wynik Postępowania;</w:t>
            </w:r>
          </w:p>
        </w:tc>
        <w:tc>
          <w:tcPr>
            <w:tcW w:w="2584" w:type="dxa"/>
            <w:shd w:val="clear" w:color="auto" w:fill="auto"/>
            <w:vAlign w:val="center"/>
          </w:tcPr>
          <w:p w14:paraId="7603123D"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4DD5098E" w14:textId="77777777" w:rsidTr="00475F9E">
        <w:trPr>
          <w:trHeight w:val="386"/>
        </w:trPr>
        <w:tc>
          <w:tcPr>
            <w:tcW w:w="6478" w:type="dxa"/>
            <w:shd w:val="clear" w:color="auto" w:fill="auto"/>
            <w:vAlign w:val="center"/>
          </w:tcPr>
          <w:p w14:paraId="141D2F89" w14:textId="6DC84D87" w:rsidR="002346A3" w:rsidRPr="00BC50B7"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nie wykazał spełnienia warunków udziału w Postępowaniu;</w:t>
            </w:r>
          </w:p>
        </w:tc>
        <w:tc>
          <w:tcPr>
            <w:tcW w:w="2584" w:type="dxa"/>
            <w:shd w:val="clear" w:color="auto" w:fill="auto"/>
            <w:vAlign w:val="center"/>
          </w:tcPr>
          <w:p w14:paraId="3EB556F0" w14:textId="77777777" w:rsidR="002346A3" w:rsidRPr="00BC50B7" w:rsidRDefault="002346A3" w:rsidP="00475F9E">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15161FF0" w14:textId="77777777" w:rsidTr="00475F9E">
        <w:trPr>
          <w:trHeight w:val="386"/>
        </w:trPr>
        <w:tc>
          <w:tcPr>
            <w:tcW w:w="6478" w:type="dxa"/>
            <w:shd w:val="clear" w:color="auto" w:fill="auto"/>
          </w:tcPr>
          <w:p w14:paraId="00DC7AA9" w14:textId="1CEF168F" w:rsidR="002346A3" w:rsidRPr="00031824" w:rsidRDefault="002346A3" w:rsidP="008249D1">
            <w:pPr>
              <w:numPr>
                <w:ilvl w:val="0"/>
                <w:numId w:val="108"/>
              </w:numPr>
              <w:spacing w:before="0" w:line="276" w:lineRule="auto"/>
              <w:ind w:left="457"/>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5"/>
            </w:r>
            <w:r w:rsidRPr="00711BFF">
              <w:rPr>
                <w:rFonts w:asciiTheme="minorHAnsi" w:eastAsiaTheme="minorHAnsi" w:hAnsiTheme="minorHAnsi" w:cstheme="minorHAnsi"/>
                <w:sz w:val="20"/>
                <w:szCs w:val="20"/>
                <w:lang w:eastAsia="en-US"/>
              </w:rPr>
              <w:t>;</w:t>
            </w:r>
          </w:p>
        </w:tc>
        <w:tc>
          <w:tcPr>
            <w:tcW w:w="2584" w:type="dxa"/>
            <w:shd w:val="clear" w:color="auto" w:fill="auto"/>
          </w:tcPr>
          <w:p w14:paraId="255A525A" w14:textId="77777777" w:rsidR="002346A3" w:rsidRPr="00BC50B7" w:rsidRDefault="002346A3" w:rsidP="00475F9E">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3F184BCB" w14:textId="77777777" w:rsidTr="00475F9E">
        <w:trPr>
          <w:trHeight w:val="386"/>
        </w:trPr>
        <w:tc>
          <w:tcPr>
            <w:tcW w:w="6478" w:type="dxa"/>
            <w:shd w:val="clear" w:color="auto" w:fill="auto"/>
          </w:tcPr>
          <w:p w14:paraId="0CD405FB" w14:textId="739675DB" w:rsidR="002346A3" w:rsidRPr="00711BFF" w:rsidRDefault="002346A3" w:rsidP="008249D1">
            <w:pPr>
              <w:numPr>
                <w:ilvl w:val="0"/>
                <w:numId w:val="108"/>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6"/>
            </w:r>
            <w:r w:rsidRPr="00711BFF">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sz w:val="20"/>
                <w:szCs w:val="20"/>
                <w:lang w:eastAsia="en-US"/>
              </w:rPr>
              <w:t>Podmiotu udostepniającego zasoby</w:t>
            </w:r>
            <w:r w:rsidRPr="00711BFF">
              <w:rPr>
                <w:rFonts w:asciiTheme="minorHAnsi" w:eastAsiaTheme="minorHAnsi" w:hAnsiTheme="minorHAnsi" w:cstheme="minorHAnsi"/>
                <w:sz w:val="20"/>
                <w:szCs w:val="20"/>
                <w:lang w:eastAsia="en-US"/>
              </w:rPr>
              <w:t xml:space="preserve"> jest:</w:t>
            </w:r>
          </w:p>
          <w:p w14:paraId="3CF62A77" w14:textId="77777777" w:rsidR="002346A3" w:rsidRPr="00711BFF" w:rsidRDefault="002346A3" w:rsidP="00475F9E">
            <w:pPr>
              <w:numPr>
                <w:ilvl w:val="0"/>
                <w:numId w:val="88"/>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4AC7E2DF" w14:textId="77777777" w:rsidR="002346A3" w:rsidRPr="00BC50B7" w:rsidRDefault="002346A3" w:rsidP="00475F9E">
            <w:pPr>
              <w:numPr>
                <w:ilvl w:val="0"/>
                <w:numId w:val="88"/>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715759AE" w14:textId="77777777" w:rsidR="002346A3" w:rsidRPr="00BC50B7" w:rsidRDefault="002346A3" w:rsidP="00475F9E">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46CF247C" w14:textId="77777777" w:rsidTr="00475F9E">
        <w:trPr>
          <w:trHeight w:val="386"/>
        </w:trPr>
        <w:tc>
          <w:tcPr>
            <w:tcW w:w="6478" w:type="dxa"/>
            <w:shd w:val="clear" w:color="auto" w:fill="auto"/>
            <w:vAlign w:val="center"/>
          </w:tcPr>
          <w:p w14:paraId="22206DA9" w14:textId="20F913BE" w:rsidR="002346A3" w:rsidRPr="00BC50B7" w:rsidRDefault="002346A3" w:rsidP="008249D1">
            <w:pPr>
              <w:numPr>
                <w:ilvl w:val="0"/>
                <w:numId w:val="108"/>
              </w:numPr>
              <w:spacing w:line="276" w:lineRule="auto"/>
              <w:ind w:left="447" w:hanging="425"/>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sz w:val="20"/>
                <w:szCs w:val="20"/>
                <w:lang w:eastAsia="en-US"/>
              </w:rPr>
              <w:t xml:space="preserve">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o beneficjentach rzeczywistych do Centralnego Rejestru Beneficjentów Rzeczywistych na podstawie ……………………………………………………</w:t>
            </w:r>
          </w:p>
          <w:p w14:paraId="511BA7BD" w14:textId="77777777" w:rsidR="002346A3" w:rsidRPr="00BC50B7" w:rsidRDefault="002346A3" w:rsidP="00475F9E">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2CFED21B" w14:textId="77777777" w:rsidR="002346A3" w:rsidRPr="00BC50B7" w:rsidRDefault="002346A3" w:rsidP="00475F9E">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77781416" w14:textId="77777777" w:rsidTr="00475F9E">
        <w:trPr>
          <w:trHeight w:val="386"/>
        </w:trPr>
        <w:tc>
          <w:tcPr>
            <w:tcW w:w="6478" w:type="dxa"/>
            <w:shd w:val="clear" w:color="auto" w:fill="auto"/>
          </w:tcPr>
          <w:p w14:paraId="13B77840" w14:textId="47411BFE" w:rsidR="002346A3" w:rsidRPr="00711BFF" w:rsidRDefault="002346A3" w:rsidP="008249D1">
            <w:pPr>
              <w:numPr>
                <w:ilvl w:val="0"/>
                <w:numId w:val="108"/>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7"/>
            </w:r>
            <w:r w:rsidRPr="00711BFF">
              <w:rPr>
                <w:rFonts w:asciiTheme="minorHAnsi" w:eastAsiaTheme="minorHAnsi" w:hAnsiTheme="minorHAnsi" w:cstheme="minorHAnsi"/>
                <w:sz w:val="20"/>
                <w:szCs w:val="20"/>
                <w:lang w:eastAsia="en-US"/>
              </w:rPr>
              <w:t xml:space="preserve"> </w:t>
            </w:r>
            <w:r>
              <w:rPr>
                <w:rFonts w:asciiTheme="minorHAnsi" w:eastAsiaTheme="minorHAnsi" w:hAnsiTheme="minorHAnsi" w:cstheme="minorHAnsi"/>
                <w:sz w:val="20"/>
                <w:szCs w:val="20"/>
                <w:lang w:eastAsia="en-US"/>
              </w:rPr>
              <w:t>Podmiotu udostepniającego zasoby</w:t>
            </w:r>
            <w:r w:rsidRPr="00711BFF">
              <w:rPr>
                <w:rFonts w:asciiTheme="minorHAnsi" w:eastAsiaTheme="minorHAnsi" w:hAnsiTheme="minorHAnsi" w:cstheme="minorHAnsi"/>
                <w:sz w:val="20"/>
                <w:szCs w:val="20"/>
                <w:lang w:eastAsia="en-US"/>
              </w:rPr>
              <w:t xml:space="preserve"> jest: </w:t>
            </w:r>
          </w:p>
          <w:p w14:paraId="008CE281" w14:textId="77777777" w:rsidR="002346A3" w:rsidRPr="00711BFF" w:rsidRDefault="002346A3" w:rsidP="00475F9E">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37DA2BA2" w14:textId="77777777" w:rsidR="002346A3" w:rsidRPr="00BC50B7" w:rsidRDefault="002346A3" w:rsidP="00475F9E">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47C8A53E" w14:textId="77777777" w:rsidR="002346A3" w:rsidRPr="00BC50B7" w:rsidRDefault="002346A3" w:rsidP="00475F9E">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09AE473F" w14:textId="77777777" w:rsidTr="00475F9E">
        <w:trPr>
          <w:trHeight w:val="1503"/>
        </w:trPr>
        <w:tc>
          <w:tcPr>
            <w:tcW w:w="6478" w:type="dxa"/>
            <w:shd w:val="clear" w:color="auto" w:fill="auto"/>
          </w:tcPr>
          <w:p w14:paraId="54A784A8" w14:textId="35D4A2A0" w:rsidR="002346A3" w:rsidRPr="00711BFF" w:rsidRDefault="002346A3" w:rsidP="008249D1">
            <w:pPr>
              <w:numPr>
                <w:ilvl w:val="0"/>
                <w:numId w:val="108"/>
              </w:numPr>
              <w:spacing w:line="276" w:lineRule="auto"/>
              <w:ind w:left="457"/>
              <w:contextualSpacing/>
              <w:rPr>
                <w:rFonts w:asciiTheme="minorHAnsi" w:hAnsiTheme="minorHAnsi" w:cstheme="minorHAnsi"/>
                <w:color w:val="000000"/>
                <w:sz w:val="20"/>
                <w:szCs w:val="20"/>
                <w:lang w:eastAsia="en-US"/>
              </w:rPr>
            </w:pPr>
            <w:r>
              <w:rPr>
                <w:rFonts w:asciiTheme="minorHAnsi" w:eastAsiaTheme="minorHAnsi" w:hAnsiTheme="minorHAnsi" w:cstheme="minorHAnsi"/>
                <w:sz w:val="20"/>
                <w:szCs w:val="20"/>
                <w:lang w:eastAsia="en-US"/>
              </w:rPr>
              <w:lastRenderedPageBreak/>
              <w:t>Podmiot udostepniający zasoby</w:t>
            </w:r>
            <w:r w:rsidRPr="00711BFF">
              <w:rPr>
                <w:rFonts w:asciiTheme="minorHAnsi" w:hAnsiTheme="minorHAnsi" w:cstheme="minorHAnsi"/>
                <w:sz w:val="20"/>
                <w:szCs w:val="20"/>
                <w:lang w:eastAsia="en-US"/>
              </w:rPr>
              <w:t xml:space="preserve">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3998F3D4" w14:textId="77777777" w:rsidR="002346A3" w:rsidRPr="00BC50B7" w:rsidRDefault="002346A3" w:rsidP="00475F9E">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3BCEDAD7" w14:textId="77777777" w:rsidR="002346A3" w:rsidRPr="00BC50B7" w:rsidDel="00AB6CE3" w:rsidRDefault="002346A3" w:rsidP="00475F9E">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2346A3" w:rsidRPr="00BC50B7" w14:paraId="7779C311" w14:textId="77777777" w:rsidTr="00475F9E">
        <w:tc>
          <w:tcPr>
            <w:tcW w:w="9062" w:type="dxa"/>
            <w:gridSpan w:val="2"/>
            <w:shd w:val="clear" w:color="auto" w:fill="EEECE1" w:themeFill="background2"/>
            <w:vAlign w:val="center"/>
          </w:tcPr>
          <w:p w14:paraId="7DEFE6E4" w14:textId="77777777" w:rsidR="002346A3" w:rsidRPr="00BC50B7" w:rsidRDefault="002346A3" w:rsidP="00C42C97">
            <w:pPr>
              <w:numPr>
                <w:ilvl w:val="0"/>
                <w:numId w:val="112"/>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2346A3" w:rsidRPr="00BC50B7" w14:paraId="6FD80972" w14:textId="77777777" w:rsidTr="00475F9E">
        <w:tc>
          <w:tcPr>
            <w:tcW w:w="9062" w:type="dxa"/>
            <w:gridSpan w:val="2"/>
            <w:vAlign w:val="center"/>
          </w:tcPr>
          <w:p w14:paraId="153D6854" w14:textId="49B208FC" w:rsidR="002346A3" w:rsidRPr="00BC50B7" w:rsidRDefault="002346A3" w:rsidP="00475F9E">
            <w:pPr>
              <w:numPr>
                <w:ilvl w:val="3"/>
                <w:numId w:val="22"/>
              </w:numPr>
              <w:spacing w:before="0" w:line="276" w:lineRule="auto"/>
              <w:ind w:left="457"/>
              <w:contextualSpacing/>
              <w:rPr>
                <w:rFonts w:asciiTheme="minorHAnsi" w:hAnsiTheme="minorHAnsi" w:cstheme="minorHAnsi"/>
                <w:iCs/>
                <w:sz w:val="20"/>
                <w:szCs w:val="20"/>
                <w:lang w:eastAsia="en-US"/>
              </w:rPr>
            </w:pPr>
            <w:r>
              <w:rPr>
                <w:rFonts w:asciiTheme="minorHAnsi" w:eastAsiaTheme="minorHAnsi" w:hAnsiTheme="minorHAnsi" w:cstheme="minorHAnsi"/>
                <w:sz w:val="20"/>
                <w:szCs w:val="20"/>
                <w:lang w:eastAsia="en-US"/>
              </w:rPr>
              <w:t>Podmiot udostepniający zasoby</w:t>
            </w:r>
            <w:r w:rsidRPr="00BC50B7">
              <w:rPr>
                <w:rFonts w:asciiTheme="minorHAnsi" w:eastAsiaTheme="minorHAnsi" w:hAnsiTheme="minorHAnsi" w:cstheme="minorHAnsi"/>
                <w:b/>
                <w:sz w:val="20"/>
                <w:szCs w:val="20"/>
                <w:lang w:eastAsia="en-US"/>
              </w:rPr>
              <w:t xml:space="preserve"> spełnia określone w WZ warunki udziału w postępowaniu dotyczące posiadania niezbędnej wiedzy i doświadczenia oraz dysponowania odpowiednim potencjałem technicznym</w:t>
            </w:r>
            <w:r>
              <w:rPr>
                <w:rFonts w:asciiTheme="minorHAnsi" w:eastAsiaTheme="minorHAnsi" w:hAnsiTheme="minorHAnsi" w:cstheme="minorHAnsi"/>
                <w:b/>
                <w:sz w:val="20"/>
                <w:szCs w:val="20"/>
                <w:lang w:eastAsia="en-US"/>
              </w:rPr>
              <w:t xml:space="preserve"> </w:t>
            </w:r>
            <w:r w:rsidRPr="00BC50B7">
              <w:rPr>
                <w:rFonts w:asciiTheme="minorHAnsi" w:eastAsiaTheme="minorHAnsi" w:hAnsiTheme="minorHAnsi" w:cstheme="minorHAnsi"/>
                <w:b/>
                <w:sz w:val="20"/>
                <w:szCs w:val="20"/>
                <w:lang w:eastAsia="en-US"/>
              </w:rPr>
              <w:t>i osobami zdolnymi do wykonania Zamówienia i posiada wymagane zgodnie z WZ dokumenty:</w:t>
            </w:r>
          </w:p>
        </w:tc>
      </w:tr>
      <w:tr w:rsidR="002346A3" w:rsidRPr="00BC50B7" w14:paraId="17D24E73" w14:textId="77777777" w:rsidTr="00475F9E">
        <w:tc>
          <w:tcPr>
            <w:tcW w:w="6478" w:type="dxa"/>
            <w:vAlign w:val="center"/>
          </w:tcPr>
          <w:p w14:paraId="4DEF5DB0" w14:textId="77777777" w:rsidR="002346A3" w:rsidRPr="0026034B" w:rsidRDefault="002346A3" w:rsidP="008249D1">
            <w:pPr>
              <w:numPr>
                <w:ilvl w:val="0"/>
                <w:numId w:val="109"/>
              </w:numPr>
              <w:spacing w:before="0" w:line="276" w:lineRule="auto"/>
              <w:contextualSpacing/>
              <w:rPr>
                <w:rFonts w:asciiTheme="minorHAnsi" w:eastAsiaTheme="minorHAnsi" w:hAnsiTheme="minorHAnsi" w:cstheme="minorHAnsi"/>
                <w:i/>
                <w:sz w:val="20"/>
                <w:szCs w:val="20"/>
                <w:lang w:eastAsia="en-US"/>
              </w:rPr>
            </w:pPr>
            <w:r w:rsidRPr="0026034B">
              <w:rPr>
                <w:rFonts w:asciiTheme="minorHAnsi" w:eastAsiaTheme="minorHAnsi" w:hAnsiTheme="minorHAnsi" w:cstheme="minorHAnsi"/>
                <w:i/>
                <w:sz w:val="20"/>
                <w:szCs w:val="20"/>
                <w:lang w:eastAsia="en-US"/>
              </w:rPr>
              <w:t>wykaz Usług Podobnych wykonanych w okresie ostatnich 3 lat przed upływem terminu składania Ofert, z podaniem ich wartości, przedmiotu, dat wykonania i podmiotów, na rzecz których Usługi zostały wykonane – zgodnie z pkt 6.1.1 a) WZ;</w:t>
            </w:r>
          </w:p>
        </w:tc>
        <w:tc>
          <w:tcPr>
            <w:tcW w:w="2584" w:type="dxa"/>
            <w:vAlign w:val="center"/>
          </w:tcPr>
          <w:p w14:paraId="72EA0BC4" w14:textId="77777777" w:rsidR="002346A3" w:rsidRPr="00BC50B7" w:rsidRDefault="002346A3" w:rsidP="00475F9E">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01824">
              <w:rPr>
                <w:rFonts w:asciiTheme="minorHAnsi" w:hAnsiTheme="minorHAnsi" w:cstheme="minorHAnsi"/>
                <w:iCs/>
                <w:sz w:val="20"/>
                <w:szCs w:val="20"/>
                <w:lang w:eastAsia="en-US"/>
              </w:rPr>
            </w:r>
            <w:r w:rsidR="00B0182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01824">
              <w:rPr>
                <w:rFonts w:asciiTheme="minorHAnsi" w:hAnsiTheme="minorHAnsi" w:cstheme="minorHAnsi"/>
                <w:iCs/>
                <w:sz w:val="20"/>
                <w:szCs w:val="20"/>
                <w:lang w:eastAsia="en-US"/>
              </w:rPr>
            </w:r>
            <w:r w:rsidR="00B0182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2346A3" w:rsidRPr="00BC50B7" w14:paraId="7ADA6827" w14:textId="77777777" w:rsidTr="00475F9E">
        <w:tc>
          <w:tcPr>
            <w:tcW w:w="6478" w:type="dxa"/>
            <w:vAlign w:val="center"/>
          </w:tcPr>
          <w:p w14:paraId="7A184925" w14:textId="77777777" w:rsidR="002346A3" w:rsidRPr="0026034B" w:rsidRDefault="002346A3" w:rsidP="008249D1">
            <w:pPr>
              <w:numPr>
                <w:ilvl w:val="0"/>
                <w:numId w:val="109"/>
              </w:numPr>
              <w:spacing w:before="0" w:line="276" w:lineRule="auto"/>
              <w:ind w:left="599" w:hanging="425"/>
              <w:contextualSpacing/>
              <w:rPr>
                <w:rFonts w:asciiTheme="minorHAnsi" w:eastAsiaTheme="minorHAnsi" w:hAnsiTheme="minorHAnsi" w:cstheme="minorHAnsi"/>
                <w:i/>
                <w:sz w:val="20"/>
                <w:szCs w:val="20"/>
                <w:lang w:eastAsia="en-US"/>
              </w:rPr>
            </w:pPr>
            <w:r w:rsidRPr="0026034B">
              <w:rPr>
                <w:rFonts w:asciiTheme="minorHAnsi" w:eastAsiaTheme="minorHAnsi" w:hAnsiTheme="minorHAnsi" w:cstheme="minorHAnsi"/>
                <w:i/>
                <w:sz w:val="20"/>
                <w:szCs w:val="20"/>
                <w:lang w:eastAsia="en-US"/>
              </w:rPr>
              <w:t>dokumenty potwierdzające należyte wykonanie Usług Podobnych</w:t>
            </w:r>
          </w:p>
        </w:tc>
        <w:tc>
          <w:tcPr>
            <w:tcW w:w="2584" w:type="dxa"/>
            <w:vAlign w:val="center"/>
          </w:tcPr>
          <w:p w14:paraId="10BB1990" w14:textId="77777777" w:rsidR="002346A3" w:rsidRDefault="002346A3" w:rsidP="00475F9E">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01824">
              <w:rPr>
                <w:rFonts w:asciiTheme="minorHAnsi" w:hAnsiTheme="minorHAnsi" w:cstheme="minorHAnsi"/>
                <w:iCs/>
                <w:sz w:val="20"/>
                <w:szCs w:val="20"/>
                <w:lang w:eastAsia="en-US"/>
              </w:rPr>
            </w:r>
            <w:r w:rsidR="00B0182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B01824">
              <w:rPr>
                <w:rFonts w:asciiTheme="minorHAnsi" w:hAnsiTheme="minorHAnsi" w:cstheme="minorHAnsi"/>
                <w:iCs/>
                <w:sz w:val="20"/>
                <w:szCs w:val="20"/>
                <w:lang w:eastAsia="en-US"/>
              </w:rPr>
            </w:r>
            <w:r w:rsidR="00B01824">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74D06C5F" w14:textId="77777777" w:rsidR="002346A3" w:rsidRPr="00BC50B7" w:rsidRDefault="002346A3" w:rsidP="00475F9E">
            <w:pPr>
              <w:spacing w:before="0" w:line="276" w:lineRule="auto"/>
              <w:ind w:left="-65"/>
              <w:contextualSpacing/>
              <w:jc w:val="center"/>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9062"/>
      </w:tblGrid>
      <w:tr w:rsidR="0091545C" w:rsidRPr="00E82EE5" w14:paraId="67A5C2AA" w14:textId="77777777" w:rsidTr="00637921">
        <w:trPr>
          <w:trHeight w:val="501"/>
        </w:trPr>
        <w:tc>
          <w:tcPr>
            <w:tcW w:w="9062" w:type="dxa"/>
            <w:shd w:val="clear" w:color="auto" w:fill="EEECE1" w:themeFill="background2"/>
            <w:vAlign w:val="center"/>
          </w:tcPr>
          <w:p w14:paraId="50EB22E0" w14:textId="0E59C8A8" w:rsidR="0091545C" w:rsidRPr="00E82EE5" w:rsidRDefault="0091545C" w:rsidP="00C42C97">
            <w:pPr>
              <w:pStyle w:val="Akapitzlist"/>
              <w:numPr>
                <w:ilvl w:val="0"/>
                <w:numId w:val="112"/>
              </w:numPr>
              <w:spacing w:after="0"/>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91545C" w14:paraId="0EAF66C9" w14:textId="77777777" w:rsidTr="00637921">
        <w:tc>
          <w:tcPr>
            <w:tcW w:w="6478" w:type="dxa"/>
            <w:vAlign w:val="center"/>
          </w:tcPr>
          <w:p w14:paraId="5D29E50C" w14:textId="77777777" w:rsidR="0091545C" w:rsidRPr="00986249" w:rsidRDefault="0091545C" w:rsidP="00637921">
            <w:pPr>
              <w:pStyle w:val="Akapitzlist"/>
              <w:numPr>
                <w:ilvl w:val="0"/>
                <w:numId w:val="100"/>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B44EFC7" w14:textId="77777777" w:rsidR="0091545C" w:rsidRDefault="0091545C" w:rsidP="00637921">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B01824">
              <w:rPr>
                <w:rFonts w:asciiTheme="minorHAnsi" w:hAnsiTheme="minorHAnsi" w:cstheme="minorHAnsi"/>
                <w:sz w:val="20"/>
                <w:szCs w:val="20"/>
              </w:rPr>
            </w:r>
            <w:r w:rsidR="00B0182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B01824">
              <w:rPr>
                <w:rFonts w:asciiTheme="minorHAnsi" w:hAnsiTheme="minorHAnsi" w:cstheme="minorHAnsi"/>
                <w:sz w:val="20"/>
                <w:szCs w:val="20"/>
              </w:rPr>
            </w:r>
            <w:r w:rsidR="00B01824">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91545C" w14:paraId="6C11755D" w14:textId="77777777" w:rsidTr="00637921">
        <w:tc>
          <w:tcPr>
            <w:tcW w:w="6478" w:type="dxa"/>
            <w:vAlign w:val="center"/>
          </w:tcPr>
          <w:p w14:paraId="7A06D70D" w14:textId="77777777" w:rsidR="0091545C" w:rsidRPr="00D251EC" w:rsidRDefault="0091545C" w:rsidP="00637921">
            <w:pPr>
              <w:pStyle w:val="Akapitzlist"/>
              <w:numPr>
                <w:ilvl w:val="0"/>
                <w:numId w:val="100"/>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73750A1A" w14:textId="77777777" w:rsidR="0091545C" w:rsidRDefault="0091545C" w:rsidP="00637921">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Tabela-Siatka212"/>
        <w:tblW w:w="9067" w:type="dxa"/>
        <w:tblLook w:val="04A0" w:firstRow="1" w:lastRow="0" w:firstColumn="1" w:lastColumn="0" w:noHBand="0" w:noVBand="1"/>
      </w:tblPr>
      <w:tblGrid>
        <w:gridCol w:w="6516"/>
        <w:gridCol w:w="2551"/>
      </w:tblGrid>
      <w:tr w:rsidR="0091545C" w:rsidRPr="00E44588" w14:paraId="787D8ED5" w14:textId="77777777" w:rsidTr="00637921">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74D05C9B" w14:textId="77777777" w:rsidR="0091545C" w:rsidRPr="00E44588" w:rsidRDefault="0091545C" w:rsidP="00C42C97">
            <w:pPr>
              <w:pStyle w:val="Akapitzlist"/>
              <w:numPr>
                <w:ilvl w:val="0"/>
                <w:numId w:val="112"/>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91545C" w:rsidRPr="00FD0BB3" w14:paraId="4BB3E16B" w14:textId="77777777" w:rsidTr="00637921">
        <w:tc>
          <w:tcPr>
            <w:tcW w:w="6516" w:type="dxa"/>
            <w:tcBorders>
              <w:top w:val="single" w:sz="4" w:space="0" w:color="auto"/>
              <w:left w:val="single" w:sz="4" w:space="0" w:color="auto"/>
              <w:bottom w:val="single" w:sz="4" w:space="0" w:color="auto"/>
              <w:right w:val="single" w:sz="4" w:space="0" w:color="auto"/>
            </w:tcBorders>
          </w:tcPr>
          <w:p w14:paraId="03DD6A35" w14:textId="77777777" w:rsidR="0091545C" w:rsidRPr="00FD0BB3" w:rsidRDefault="0091545C" w:rsidP="00C42C97">
            <w:pPr>
              <w:numPr>
                <w:ilvl w:val="0"/>
                <w:numId w:val="111"/>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60402B39" w14:textId="77777777" w:rsidR="0091545C" w:rsidRPr="00FD0BB3" w:rsidRDefault="0091545C" w:rsidP="00637921">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18C71DD9" w14:textId="77777777" w:rsidR="0091545C" w:rsidRPr="00FD0BB3" w:rsidRDefault="0091545C" w:rsidP="00637921">
            <w:pPr>
              <w:spacing w:before="0" w:line="276" w:lineRule="auto"/>
              <w:ind w:left="1080"/>
              <w:contextualSpacing/>
              <w:rPr>
                <w:rFonts w:asciiTheme="minorHAnsi" w:hAnsiTheme="minorHAnsi" w:cstheme="minorHAnsi"/>
                <w:sz w:val="20"/>
                <w:szCs w:val="20"/>
                <w:lang w:eastAsia="en-US"/>
              </w:rPr>
            </w:pPr>
          </w:p>
          <w:p w14:paraId="29D0D624" w14:textId="77777777" w:rsidR="0091545C" w:rsidRPr="00FD0BB3" w:rsidRDefault="0091545C" w:rsidP="00637921">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B01824">
              <w:rPr>
                <w:rFonts w:asciiTheme="minorHAnsi" w:hAnsiTheme="minorHAnsi" w:cstheme="minorHAnsi"/>
                <w:sz w:val="20"/>
                <w:szCs w:val="20"/>
                <w:lang w:eastAsia="en-US"/>
              </w:rPr>
            </w:r>
            <w:r w:rsidR="00B0182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91545C" w:rsidRPr="00FD0BB3" w14:paraId="73539721" w14:textId="77777777" w:rsidTr="00637921">
        <w:tc>
          <w:tcPr>
            <w:tcW w:w="6516" w:type="dxa"/>
            <w:tcBorders>
              <w:top w:val="single" w:sz="4" w:space="0" w:color="auto"/>
              <w:left w:val="single" w:sz="4" w:space="0" w:color="auto"/>
              <w:bottom w:val="single" w:sz="4" w:space="0" w:color="auto"/>
              <w:right w:val="single" w:sz="4" w:space="0" w:color="auto"/>
            </w:tcBorders>
          </w:tcPr>
          <w:p w14:paraId="4EDBA481" w14:textId="77777777" w:rsidR="0091545C" w:rsidRPr="00FD0BB3" w:rsidRDefault="0091545C" w:rsidP="00C42C97">
            <w:pPr>
              <w:numPr>
                <w:ilvl w:val="0"/>
                <w:numId w:val="111"/>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5B42D283" w14:textId="77777777" w:rsidR="0091545C" w:rsidRPr="00FD0BB3" w:rsidRDefault="0091545C" w:rsidP="00637921">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2D92C9C7" w14:textId="77777777" w:rsidR="0091545C" w:rsidRPr="00FD0BB3" w:rsidRDefault="0091545C" w:rsidP="00637921">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91545C" w:rsidRPr="00FD0BB3" w14:paraId="4B6F164E" w14:textId="77777777" w:rsidTr="00637921">
        <w:tc>
          <w:tcPr>
            <w:tcW w:w="6516" w:type="dxa"/>
            <w:tcBorders>
              <w:top w:val="single" w:sz="4" w:space="0" w:color="auto"/>
              <w:left w:val="single" w:sz="4" w:space="0" w:color="auto"/>
              <w:bottom w:val="single" w:sz="4" w:space="0" w:color="auto"/>
              <w:right w:val="single" w:sz="4" w:space="0" w:color="auto"/>
            </w:tcBorders>
          </w:tcPr>
          <w:p w14:paraId="68D9C3E6" w14:textId="77777777" w:rsidR="0091545C" w:rsidRPr="00FD0BB3" w:rsidRDefault="0091545C" w:rsidP="00C42C97">
            <w:pPr>
              <w:numPr>
                <w:ilvl w:val="0"/>
                <w:numId w:val="111"/>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053D3296" w14:textId="77777777" w:rsidR="0091545C" w:rsidRPr="00FD0BB3" w:rsidRDefault="0091545C" w:rsidP="00637921">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17CA6AC7" w14:textId="77777777" w:rsidR="0091545C" w:rsidRPr="00FD0BB3" w:rsidRDefault="0091545C" w:rsidP="00637921">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26C741E5" w14:textId="77777777" w:rsidR="002346A3" w:rsidRDefault="002346A3" w:rsidP="002346A3">
      <w:pPr>
        <w:tabs>
          <w:tab w:val="left" w:pos="709"/>
        </w:tabs>
        <w:spacing w:before="0" w:line="276" w:lineRule="auto"/>
        <w:rPr>
          <w:rFonts w:asciiTheme="minorHAnsi" w:hAnsiTheme="minorHAnsi" w:cstheme="minorHAnsi"/>
          <w:b/>
          <w:sz w:val="20"/>
          <w:szCs w:val="20"/>
        </w:rPr>
      </w:pPr>
    </w:p>
    <w:p w14:paraId="4537C269" w14:textId="77777777" w:rsidR="002346A3" w:rsidRDefault="002346A3" w:rsidP="002346A3">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072A1648" w14:textId="77777777" w:rsidR="002346A3" w:rsidRPr="00BC50B7" w:rsidRDefault="002346A3" w:rsidP="002346A3">
      <w:pPr>
        <w:tabs>
          <w:tab w:val="left" w:pos="709"/>
        </w:tabs>
        <w:spacing w:before="0" w:line="276" w:lineRule="auto"/>
        <w:rPr>
          <w:rFonts w:asciiTheme="minorHAnsi" w:hAnsiTheme="minorHAnsi" w:cstheme="minorHAnsi"/>
          <w:b/>
          <w:sz w:val="20"/>
          <w:szCs w:val="20"/>
        </w:rPr>
      </w:pPr>
    </w:p>
    <w:p w14:paraId="74A57D5A" w14:textId="411E9839" w:rsidR="002346A3" w:rsidRPr="00BC50B7" w:rsidRDefault="002346A3" w:rsidP="002346A3">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w:t>
      </w:r>
      <w:r w:rsidR="001F558D">
        <w:rPr>
          <w:rFonts w:asciiTheme="minorHAnsi" w:hAnsiTheme="minorHAnsi" w:cstheme="minorHAnsi"/>
          <w:i/>
          <w:sz w:val="20"/>
          <w:szCs w:val="20"/>
        </w:rPr>
        <w:t>V</w:t>
      </w:r>
      <w:r w:rsidRPr="00BC50B7">
        <w:rPr>
          <w:rFonts w:asciiTheme="minorHAnsi" w:hAnsiTheme="minorHAnsi" w:cstheme="minorHAnsi"/>
          <w:i/>
          <w:sz w:val="20"/>
          <w:szCs w:val="20"/>
        </w:rPr>
        <w:t xml:space="preserve">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2346A3" w:rsidRPr="00BC50B7" w14:paraId="683ABCA1" w14:textId="77777777" w:rsidTr="00475F9E">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0BC6E48D" w14:textId="77777777" w:rsidR="002346A3" w:rsidRPr="00BC50B7" w:rsidRDefault="002346A3" w:rsidP="00475F9E">
            <w:pPr>
              <w:tabs>
                <w:tab w:val="left" w:pos="709"/>
              </w:tabs>
              <w:spacing w:before="0" w:line="276" w:lineRule="auto"/>
              <w:rPr>
                <w:rFonts w:asciiTheme="minorHAnsi" w:hAnsiTheme="minorHAnsi" w:cstheme="minorHAnsi"/>
                <w:sz w:val="20"/>
                <w:szCs w:val="20"/>
              </w:rPr>
            </w:pPr>
          </w:p>
        </w:tc>
      </w:tr>
      <w:tr w:rsidR="002346A3" w:rsidRPr="00BC50B7" w14:paraId="6C262F55" w14:textId="77777777" w:rsidTr="00475F9E">
        <w:trPr>
          <w:trHeight w:val="70"/>
          <w:jc w:val="center"/>
        </w:trPr>
        <w:tc>
          <w:tcPr>
            <w:tcW w:w="4060" w:type="dxa"/>
            <w:tcBorders>
              <w:top w:val="nil"/>
              <w:left w:val="nil"/>
              <w:bottom w:val="nil"/>
              <w:right w:val="nil"/>
            </w:tcBorders>
            <w:vAlign w:val="center"/>
          </w:tcPr>
          <w:p w14:paraId="30634A4D" w14:textId="77777777" w:rsidR="002346A3" w:rsidRPr="00BC50B7" w:rsidRDefault="002346A3" w:rsidP="00475F9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FF2B509" w14:textId="77777777" w:rsidR="002346A3" w:rsidRPr="003D3A2E" w:rsidRDefault="002346A3" w:rsidP="002346A3">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6" w:name="_Toc382495770"/>
      <w:bookmarkStart w:id="7" w:name="_Toc389210258"/>
      <w:bookmarkStart w:id="8" w:name="_Toc405293691"/>
      <w:bookmarkStart w:id="9" w:name="_Toc74857825"/>
      <w:bookmarkStart w:id="10" w:name="_Toc79664051"/>
      <w:bookmarkStart w:id="11" w:name="_Toc87341619"/>
      <w:bookmarkStart w:id="12" w:name="_Toc96426982"/>
      <w:bookmarkStart w:id="13" w:name="_Toc151554403"/>
      <w:r w:rsidRPr="003D3A2E">
        <w:rPr>
          <w:rFonts w:asciiTheme="minorHAnsi" w:hAnsiTheme="minorHAnsi" w:cstheme="minorHAnsi"/>
          <w:sz w:val="20"/>
          <w:szCs w:val="20"/>
          <w:u w:val="single"/>
        </w:rPr>
        <w:lastRenderedPageBreak/>
        <w:t>ZAŁĄCZNIK NR 3 – UPOWAŻNIENIE UDZIELONE PRZEZ WYKONAWCĘ</w:t>
      </w:r>
      <w:bookmarkEnd w:id="6"/>
      <w:bookmarkEnd w:id="7"/>
      <w:bookmarkEnd w:id="8"/>
      <w:bookmarkEnd w:id="9"/>
      <w:bookmarkEnd w:id="10"/>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1"/>
      <w:bookmarkEnd w:id="12"/>
      <w:bookmarkEnd w:id="13"/>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057ED851" w14:textId="77777777" w:rsidR="00503594" w:rsidRPr="00503594" w:rsidRDefault="00503594" w:rsidP="00503594">
      <w:pPr>
        <w:tabs>
          <w:tab w:val="left" w:pos="709"/>
        </w:tabs>
        <w:spacing w:before="0" w:line="276" w:lineRule="auto"/>
        <w:jc w:val="center"/>
        <w:rPr>
          <w:rFonts w:ascii="Calibri" w:hAnsi="Calibri"/>
          <w:b/>
          <w:sz w:val="20"/>
          <w:szCs w:val="20"/>
        </w:rPr>
      </w:pPr>
      <w:r w:rsidRPr="00503594">
        <w:rPr>
          <w:rFonts w:ascii="Calibri" w:hAnsi="Calibri"/>
          <w:b/>
          <w:sz w:val="20"/>
          <w:szCs w:val="20"/>
        </w:rPr>
        <w:t xml:space="preserve">Wymiana godzin pracy na tablicach informacyjnych wraz z oświetleniem </w:t>
      </w:r>
    </w:p>
    <w:p w14:paraId="36415A93" w14:textId="77777777" w:rsidR="00503594" w:rsidRDefault="00503594" w:rsidP="00503594">
      <w:pPr>
        <w:tabs>
          <w:tab w:val="left" w:pos="709"/>
        </w:tabs>
        <w:spacing w:before="0" w:line="276" w:lineRule="auto"/>
        <w:jc w:val="center"/>
        <w:rPr>
          <w:rFonts w:ascii="Calibri" w:hAnsi="Calibri"/>
          <w:b/>
          <w:sz w:val="20"/>
          <w:szCs w:val="20"/>
        </w:rPr>
      </w:pPr>
      <w:r w:rsidRPr="00503594">
        <w:rPr>
          <w:rFonts w:ascii="Calibri" w:hAnsi="Calibri"/>
          <w:b/>
          <w:sz w:val="20"/>
          <w:szCs w:val="20"/>
        </w:rPr>
        <w:t>w BOK-ach Enea Centrum sp. z o.o.</w:t>
      </w:r>
    </w:p>
    <w:p w14:paraId="22DB23D8" w14:textId="77777777" w:rsidR="00503594" w:rsidRDefault="00503594" w:rsidP="00503594">
      <w:pPr>
        <w:tabs>
          <w:tab w:val="left" w:pos="709"/>
        </w:tabs>
        <w:spacing w:before="0" w:line="276" w:lineRule="auto"/>
        <w:jc w:val="center"/>
        <w:rPr>
          <w:rFonts w:ascii="Calibri" w:hAnsi="Calibri"/>
          <w:b/>
          <w:sz w:val="20"/>
          <w:szCs w:val="20"/>
        </w:rPr>
      </w:pPr>
    </w:p>
    <w:p w14:paraId="413E93C5" w14:textId="043C92DF" w:rsidR="00455970" w:rsidRPr="003D3A2E" w:rsidRDefault="00455970" w:rsidP="00503594">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377AC64A"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4" w:name="_Toc382495771"/>
      <w:bookmarkStart w:id="15" w:name="_Toc389210259"/>
      <w:bookmarkStart w:id="16" w:name="_Toc405293692"/>
      <w:bookmarkStart w:id="17" w:name="_Toc74857826"/>
      <w:bookmarkStart w:id="18" w:name="_Toc79664052"/>
      <w:bookmarkStart w:id="19" w:name="_Toc87341620"/>
      <w:bookmarkStart w:id="20" w:name="_Toc96426983"/>
      <w:bookmarkStart w:id="21" w:name="_Toc151554404"/>
      <w:r w:rsidRPr="003D3A2E">
        <w:rPr>
          <w:rFonts w:asciiTheme="minorHAnsi" w:hAnsiTheme="minorHAnsi" w:cstheme="minorHAnsi"/>
          <w:sz w:val="20"/>
          <w:szCs w:val="20"/>
          <w:u w:val="single"/>
        </w:rPr>
        <w:lastRenderedPageBreak/>
        <w:t>ZAŁĄCZNIK NR 4 – OŚWIADCZENIE WYKONAWCY O ZACHOWANIU POUFNOŚCI</w:t>
      </w:r>
      <w:bookmarkEnd w:id="14"/>
      <w:bookmarkEnd w:id="15"/>
      <w:bookmarkEnd w:id="16"/>
      <w:bookmarkEnd w:id="17"/>
      <w:bookmarkEnd w:id="18"/>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w:t>
      </w:r>
      <w:bookmarkEnd w:id="19"/>
      <w:bookmarkEnd w:id="20"/>
      <w:bookmarkEnd w:id="21"/>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0CEA5EE9" w14:textId="1818434E" w:rsidR="00503594" w:rsidRPr="00503594" w:rsidRDefault="00503594" w:rsidP="00503594">
      <w:pPr>
        <w:pStyle w:val="Tekstpodstawowy"/>
        <w:tabs>
          <w:tab w:val="left" w:pos="709"/>
        </w:tabs>
        <w:spacing w:line="276" w:lineRule="auto"/>
        <w:jc w:val="center"/>
        <w:rPr>
          <w:rFonts w:asciiTheme="minorHAnsi" w:hAnsiTheme="minorHAnsi" w:cstheme="minorHAnsi"/>
          <w:b/>
          <w:sz w:val="20"/>
          <w:szCs w:val="16"/>
        </w:rPr>
      </w:pPr>
      <w:r w:rsidRPr="00503594">
        <w:rPr>
          <w:rFonts w:asciiTheme="minorHAnsi" w:hAnsiTheme="minorHAnsi" w:cstheme="minorHAnsi"/>
          <w:b/>
          <w:sz w:val="20"/>
          <w:szCs w:val="16"/>
        </w:rPr>
        <w:t>Wymiana godzin pracy na tablicach informacyjnych wraz z oświetleniem</w:t>
      </w:r>
    </w:p>
    <w:p w14:paraId="580A241D" w14:textId="77777777" w:rsidR="00503594" w:rsidRDefault="00503594" w:rsidP="00503594">
      <w:pPr>
        <w:pStyle w:val="Tekstpodstawowy"/>
        <w:tabs>
          <w:tab w:val="left" w:pos="709"/>
        </w:tabs>
        <w:spacing w:after="0" w:line="276" w:lineRule="auto"/>
        <w:jc w:val="center"/>
        <w:rPr>
          <w:rFonts w:asciiTheme="minorHAnsi" w:hAnsiTheme="minorHAnsi" w:cstheme="minorHAnsi"/>
          <w:b/>
          <w:sz w:val="20"/>
          <w:szCs w:val="16"/>
        </w:rPr>
      </w:pPr>
      <w:r w:rsidRPr="00503594">
        <w:rPr>
          <w:rFonts w:asciiTheme="minorHAnsi" w:hAnsiTheme="minorHAnsi" w:cstheme="minorHAnsi"/>
          <w:b/>
          <w:sz w:val="20"/>
          <w:szCs w:val="16"/>
        </w:rPr>
        <w:t>w BOK-ach Enea Centrum sp. z o.o.</w:t>
      </w:r>
    </w:p>
    <w:p w14:paraId="133AB276" w14:textId="58308278" w:rsidR="00E70DD9" w:rsidRPr="003D3A2E" w:rsidRDefault="00902182" w:rsidP="00503594">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1FA74462"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2" w:name="_Toc93572223"/>
      <w:bookmarkStart w:id="23" w:name="_Toc151554405"/>
      <w:bookmarkStart w:id="24" w:name="_Toc382495774"/>
      <w:bookmarkStart w:id="25" w:name="_Toc389210261"/>
      <w:r w:rsidRPr="003D3A2E">
        <w:rPr>
          <w:rFonts w:asciiTheme="minorHAnsi" w:hAnsiTheme="minorHAnsi" w:cstheme="minorHAnsi"/>
          <w:sz w:val="20"/>
          <w:szCs w:val="20"/>
          <w:u w:val="single"/>
        </w:rPr>
        <w:lastRenderedPageBreak/>
        <w:t xml:space="preserve">ZAŁĄCZNIK NR 5 – INFORMACJA O ADMINISTRATORZE DANYCH OSOBOWYCH </w:t>
      </w:r>
      <w:r w:rsidRPr="003D3A2E">
        <w:rPr>
          <w:rFonts w:asciiTheme="minorHAnsi" w:hAnsiTheme="minorHAnsi" w:cstheme="minorHAnsi"/>
          <w:color w:val="FF0000"/>
          <w:sz w:val="20"/>
          <w:szCs w:val="20"/>
          <w:u w:val="single"/>
        </w:rPr>
        <w:t>(SKŁADANA WRAZ Z OFERTĄ)</w:t>
      </w:r>
      <w:bookmarkEnd w:id="22"/>
      <w:bookmarkEnd w:id="23"/>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71CCDE53" w14:textId="77777777" w:rsidR="00503594" w:rsidRPr="00503594" w:rsidRDefault="00503594" w:rsidP="00503594">
      <w:pPr>
        <w:spacing w:before="0" w:line="276" w:lineRule="auto"/>
        <w:jc w:val="center"/>
        <w:rPr>
          <w:rFonts w:ascii="Calibri" w:hAnsi="Calibri"/>
          <w:b/>
          <w:sz w:val="20"/>
          <w:szCs w:val="20"/>
        </w:rPr>
      </w:pPr>
      <w:bookmarkStart w:id="26" w:name="_Hlk168918062"/>
      <w:r w:rsidRPr="00503594">
        <w:rPr>
          <w:rFonts w:ascii="Calibri" w:hAnsi="Calibri"/>
          <w:b/>
          <w:sz w:val="20"/>
          <w:szCs w:val="20"/>
        </w:rPr>
        <w:t xml:space="preserve">Wymiana godzin pracy na tablicach informacyjnych wraz z oświetleniem </w:t>
      </w:r>
    </w:p>
    <w:p w14:paraId="6B4422E7" w14:textId="77777777" w:rsidR="00503594" w:rsidRDefault="00503594" w:rsidP="00503594">
      <w:pPr>
        <w:spacing w:before="0" w:line="276" w:lineRule="auto"/>
        <w:jc w:val="center"/>
        <w:rPr>
          <w:rFonts w:ascii="Calibri" w:hAnsi="Calibri"/>
          <w:b/>
          <w:sz w:val="20"/>
          <w:szCs w:val="20"/>
        </w:rPr>
      </w:pPr>
      <w:r w:rsidRPr="00503594">
        <w:rPr>
          <w:rFonts w:ascii="Calibri" w:hAnsi="Calibri"/>
          <w:b/>
          <w:sz w:val="20"/>
          <w:szCs w:val="20"/>
        </w:rPr>
        <w:t>w BOK-ach Enea Centrum sp. z o.o.</w:t>
      </w:r>
    </w:p>
    <w:bookmarkEnd w:id="26"/>
    <w:p w14:paraId="5E7D7559" w14:textId="7695C8C5" w:rsidR="00082234" w:rsidRPr="003D3A2E" w:rsidRDefault="00082234" w:rsidP="00503594">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4B8DB8B9"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503594" w:rsidRPr="00503594">
        <w:rPr>
          <w:rFonts w:ascii="Calibri-Bold" w:hAnsi="Calibri-Bold"/>
          <w:b/>
          <w:bCs/>
          <w:color w:val="000000"/>
          <w:sz w:val="20"/>
          <w:szCs w:val="20"/>
        </w:rPr>
        <w:t>1400/DW00/ZD/KZ/2024/0000047753</w:t>
      </w:r>
      <w:r w:rsidR="00B1046A">
        <w:rPr>
          <w:rFonts w:ascii="Calibri-Bold" w:hAnsi="Calibri-Bold"/>
          <w:b/>
          <w:bCs/>
          <w:color w:val="000000"/>
          <w:sz w:val="20"/>
          <w:szCs w:val="20"/>
        </w:rPr>
        <w:t>.</w:t>
      </w:r>
    </w:p>
    <w:p w14:paraId="71147C9A" w14:textId="7211AFB3"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1101D265"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503594" w:rsidRPr="00503594">
        <w:rPr>
          <w:rFonts w:ascii="Calibri-Bold" w:hAnsi="Calibri-Bold"/>
          <w:b/>
          <w:bCs/>
          <w:color w:val="000000"/>
          <w:sz w:val="20"/>
          <w:szCs w:val="20"/>
        </w:rPr>
        <w:t>1400/DW00/ZD/KZ/2024/0000047753</w:t>
      </w:r>
      <w:r w:rsidR="000A4876">
        <w:rPr>
          <w:rFonts w:ascii="Calibri-Bold" w:hAnsi="Calibri-Bold"/>
          <w:b/>
          <w:bCs/>
          <w:color w:val="000000"/>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08838994" w:rsidR="00082234" w:rsidRPr="003D3A2E" w:rsidRDefault="00082234" w:rsidP="0022100D">
      <w:pPr>
        <w:numPr>
          <w:ilvl w:val="0"/>
          <w:numId w:val="48"/>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503594" w:rsidRPr="00503594">
        <w:rPr>
          <w:rFonts w:ascii="Calibri-Bold" w:hAnsi="Calibri-Bold"/>
          <w:b/>
          <w:bCs/>
          <w:color w:val="000000"/>
          <w:sz w:val="20"/>
          <w:szCs w:val="20"/>
        </w:rPr>
        <w:t>1400/DW00/ZD/KZ/2024/0000047753</w:t>
      </w:r>
      <w:r w:rsidR="000D68D1">
        <w:rPr>
          <w:rFonts w:ascii="Calibri" w:hAnsi="Calibri"/>
          <w:b/>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22100D">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22100D">
      <w:pPr>
        <w:numPr>
          <w:ilvl w:val="0"/>
          <w:numId w:val="49"/>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22100D">
      <w:pPr>
        <w:numPr>
          <w:ilvl w:val="0"/>
          <w:numId w:val="48"/>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22100D">
      <w:pPr>
        <w:numPr>
          <w:ilvl w:val="0"/>
          <w:numId w:val="48"/>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0165FF89"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7"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(SKŁADANY NA WEZWANIE PRZEZ WYKONAWCĘ KTÓREGO OFERTA ZOSTANIE NAJWYŻEJ OCENIONA)</w:t>
      </w:r>
      <w:bookmarkEnd w:id="27"/>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50C3012B" w14:textId="77777777" w:rsidR="00503594" w:rsidRPr="00503594" w:rsidRDefault="00503594" w:rsidP="00503594">
      <w:pPr>
        <w:spacing w:before="0" w:line="276" w:lineRule="auto"/>
        <w:jc w:val="center"/>
        <w:rPr>
          <w:rFonts w:ascii="Calibri" w:hAnsi="Calibri"/>
          <w:b/>
          <w:sz w:val="20"/>
          <w:szCs w:val="20"/>
        </w:rPr>
      </w:pPr>
      <w:bookmarkStart w:id="28" w:name="_Hlk158724722"/>
      <w:r w:rsidRPr="00503594">
        <w:rPr>
          <w:rFonts w:ascii="Calibri" w:hAnsi="Calibri"/>
          <w:b/>
          <w:sz w:val="20"/>
          <w:szCs w:val="20"/>
        </w:rPr>
        <w:t xml:space="preserve">Wymiana godzin pracy na tablicach informacyjnych wraz z oświetleniem </w:t>
      </w:r>
    </w:p>
    <w:p w14:paraId="4A340B98" w14:textId="6410A2D7" w:rsidR="00DE4AEA" w:rsidRPr="003D3A2E" w:rsidRDefault="00503594" w:rsidP="00503594">
      <w:pPr>
        <w:spacing w:before="0" w:line="276" w:lineRule="auto"/>
        <w:jc w:val="center"/>
        <w:rPr>
          <w:rFonts w:asciiTheme="minorHAnsi" w:hAnsiTheme="minorHAnsi" w:cstheme="minorHAnsi"/>
          <w:b/>
          <w:sz w:val="20"/>
          <w:szCs w:val="20"/>
        </w:rPr>
      </w:pPr>
      <w:r w:rsidRPr="00503594">
        <w:rPr>
          <w:rFonts w:ascii="Calibri" w:hAnsi="Calibri"/>
          <w:b/>
          <w:sz w:val="20"/>
          <w:szCs w:val="20"/>
        </w:rPr>
        <w:t>w BOK-ach Enea Centrum sp. z o.o.</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F7624C" w:rsidRDefault="00C03E08" w:rsidP="003D3A2E">
            <w:pPr>
              <w:spacing w:before="0" w:line="276" w:lineRule="auto"/>
              <w:jc w:val="center"/>
              <w:rPr>
                <w:rFonts w:asciiTheme="minorHAnsi" w:hAnsiTheme="minorHAnsi" w:cstheme="minorHAnsi"/>
                <w:b/>
                <w:bCs/>
                <w:sz w:val="20"/>
                <w:szCs w:val="20"/>
              </w:rPr>
            </w:pPr>
            <w:bookmarkStart w:id="29" w:name="_Toc409695893"/>
            <w:bookmarkStart w:id="30" w:name="_Toc518474589"/>
            <w:bookmarkEnd w:id="28"/>
            <w:bookmarkEnd w:id="29"/>
            <w:bookmarkEnd w:id="30"/>
            <w:r w:rsidRPr="00F7624C">
              <w:rPr>
                <w:rFonts w:asciiTheme="minorHAnsi" w:hAnsiTheme="minorHAnsi" w:cstheme="minorHAnsi"/>
                <w:b/>
                <w:bCs/>
                <w:sz w:val="20"/>
                <w:szCs w:val="20"/>
              </w:rPr>
              <w:t>Lp</w:t>
            </w:r>
            <w:r w:rsidR="00B047D1" w:rsidRPr="00F7624C">
              <w:rPr>
                <w:rFonts w:asciiTheme="minorHAnsi" w:hAnsiTheme="minorHAnsi" w:cstheme="minorHAnsi"/>
                <w:b/>
                <w:bCs/>
                <w:sz w:val="20"/>
                <w:szCs w:val="20"/>
              </w:rPr>
              <w:t>.</w:t>
            </w:r>
          </w:p>
        </w:tc>
        <w:tc>
          <w:tcPr>
            <w:tcW w:w="1985" w:type="dxa"/>
          </w:tcPr>
          <w:p w14:paraId="525CDEF7" w14:textId="7386376B" w:rsidR="00C03E08" w:rsidRPr="00F7624C" w:rsidRDefault="00C03E08" w:rsidP="003D3A2E">
            <w:pPr>
              <w:spacing w:before="0" w:line="276" w:lineRule="auto"/>
              <w:jc w:val="center"/>
              <w:rPr>
                <w:rFonts w:asciiTheme="minorHAnsi" w:hAnsiTheme="minorHAnsi" w:cstheme="minorHAnsi"/>
                <w:bCs/>
                <w:sz w:val="20"/>
                <w:szCs w:val="20"/>
              </w:rPr>
            </w:pPr>
            <w:r w:rsidRPr="00F7624C">
              <w:rPr>
                <w:rFonts w:asciiTheme="minorHAnsi" w:hAnsiTheme="minorHAnsi" w:cstheme="minorHAnsi"/>
                <w:bCs/>
                <w:sz w:val="20"/>
                <w:szCs w:val="20"/>
              </w:rPr>
              <w:t xml:space="preserve">Nazwa podmiotu, dla którego wykonywano </w:t>
            </w:r>
            <w:r w:rsidR="00B2372D" w:rsidRPr="00F7624C">
              <w:rPr>
                <w:rFonts w:asciiTheme="minorHAnsi" w:hAnsiTheme="minorHAnsi" w:cstheme="minorHAnsi"/>
                <w:bCs/>
                <w:sz w:val="20"/>
                <w:szCs w:val="20"/>
              </w:rPr>
              <w:t>Us</w:t>
            </w:r>
            <w:r w:rsidR="008861A0" w:rsidRPr="00F7624C">
              <w:rPr>
                <w:rFonts w:asciiTheme="minorHAnsi" w:hAnsiTheme="minorHAnsi" w:cstheme="minorHAnsi"/>
                <w:bCs/>
                <w:sz w:val="20"/>
                <w:szCs w:val="20"/>
              </w:rPr>
              <w:t>ł</w:t>
            </w:r>
            <w:r w:rsidR="00B2372D" w:rsidRPr="00F7624C">
              <w:rPr>
                <w:rFonts w:asciiTheme="minorHAnsi" w:hAnsiTheme="minorHAnsi" w:cstheme="minorHAnsi"/>
                <w:bCs/>
                <w:sz w:val="20"/>
                <w:szCs w:val="20"/>
              </w:rPr>
              <w:t xml:space="preserve">ugę </w:t>
            </w:r>
            <w:r w:rsidRPr="00F7624C">
              <w:rPr>
                <w:rFonts w:asciiTheme="minorHAnsi" w:hAnsiTheme="minorHAnsi" w:cstheme="minorHAnsi"/>
                <w:bCs/>
                <w:sz w:val="20"/>
                <w:szCs w:val="20"/>
              </w:rPr>
              <w:t>Podobn</w:t>
            </w:r>
            <w:r w:rsidR="00494910" w:rsidRPr="00F7624C">
              <w:rPr>
                <w:rFonts w:asciiTheme="minorHAnsi" w:hAnsiTheme="minorHAnsi" w:cstheme="minorHAnsi"/>
                <w:bCs/>
                <w:sz w:val="20"/>
                <w:szCs w:val="20"/>
              </w:rPr>
              <w:t>ą</w:t>
            </w:r>
          </w:p>
        </w:tc>
        <w:tc>
          <w:tcPr>
            <w:tcW w:w="2268" w:type="dxa"/>
            <w:shd w:val="clear" w:color="auto" w:fill="auto"/>
          </w:tcPr>
          <w:p w14:paraId="3FE6E83C" w14:textId="65BF8958" w:rsidR="00A66332" w:rsidRPr="00F7624C" w:rsidRDefault="00CF20C5" w:rsidP="00A66332">
            <w:pPr>
              <w:tabs>
                <w:tab w:val="left" w:pos="851"/>
              </w:tabs>
              <w:spacing w:before="0"/>
              <w:jc w:val="center"/>
              <w:rPr>
                <w:rFonts w:asciiTheme="minorHAnsi" w:hAnsiTheme="minorHAnsi" w:cstheme="minorHAnsi"/>
                <w:b/>
                <w:sz w:val="18"/>
                <w:szCs w:val="18"/>
              </w:rPr>
            </w:pPr>
            <w:r w:rsidRPr="00F7624C">
              <w:rPr>
                <w:rFonts w:asciiTheme="minorHAnsi" w:hAnsiTheme="minorHAnsi" w:cstheme="minorHAnsi"/>
                <w:sz w:val="20"/>
                <w:szCs w:val="20"/>
              </w:rPr>
              <w:t xml:space="preserve">Przedmiotem jest </w:t>
            </w:r>
            <w:r w:rsidR="00A66332" w:rsidRPr="00F7624C">
              <w:rPr>
                <w:rFonts w:asciiTheme="minorHAnsi" w:hAnsiTheme="minorHAnsi" w:cstheme="minorHAnsi"/>
                <w:sz w:val="20"/>
                <w:szCs w:val="20"/>
              </w:rPr>
              <w:t>u</w:t>
            </w:r>
            <w:r w:rsidR="00A66332" w:rsidRPr="00F7624C">
              <w:rPr>
                <w:rFonts w:asciiTheme="minorHAnsi" w:hAnsiTheme="minorHAnsi" w:cstheme="minorHAnsi"/>
                <w:b/>
                <w:sz w:val="18"/>
                <w:szCs w:val="18"/>
              </w:rPr>
              <w:t xml:space="preserve">sługa polegająca </w:t>
            </w:r>
            <w:r w:rsidR="00503594" w:rsidRPr="00F7624C">
              <w:rPr>
                <w:rFonts w:asciiTheme="minorHAnsi" w:hAnsiTheme="minorHAnsi" w:cstheme="minorHAnsi"/>
                <w:b/>
                <w:sz w:val="18"/>
                <w:szCs w:val="18"/>
              </w:rPr>
              <w:t xml:space="preserve">na </w:t>
            </w:r>
            <w:r w:rsidR="00BD47BC" w:rsidRPr="00F7624C">
              <w:rPr>
                <w:rFonts w:asciiTheme="minorHAnsi" w:eastAsia="Calibri" w:hAnsiTheme="minorHAnsi" w:cstheme="minorHAnsi"/>
                <w:sz w:val="20"/>
                <w:szCs w:val="20"/>
              </w:rPr>
              <w:t>przygotowaniu projektu i wymianie/montażu tablic informacyjnych</w:t>
            </w:r>
          </w:p>
          <w:p w14:paraId="364A51C8" w14:textId="4B81715D" w:rsidR="009619FA" w:rsidRPr="00F7624C" w:rsidRDefault="009619FA" w:rsidP="003D3A2E">
            <w:pPr>
              <w:spacing w:before="0" w:line="276" w:lineRule="auto"/>
              <w:jc w:val="center"/>
              <w:rPr>
                <w:rFonts w:asciiTheme="minorHAnsi" w:hAnsiTheme="minorHAnsi" w:cstheme="minorHAnsi"/>
                <w:sz w:val="20"/>
                <w:szCs w:val="20"/>
              </w:rPr>
            </w:pPr>
          </w:p>
          <w:p w14:paraId="72F583D8" w14:textId="5715D6C1" w:rsidR="00C03E08" w:rsidRPr="00F7624C" w:rsidRDefault="00C03E08" w:rsidP="003D3A2E">
            <w:pPr>
              <w:spacing w:before="0" w:line="276" w:lineRule="auto"/>
              <w:jc w:val="center"/>
              <w:rPr>
                <w:rFonts w:asciiTheme="minorHAnsi" w:hAnsiTheme="minorHAnsi" w:cstheme="minorHAnsi"/>
                <w:b/>
                <w:bCs/>
                <w:sz w:val="20"/>
                <w:szCs w:val="20"/>
              </w:rPr>
            </w:pPr>
            <w:r w:rsidRPr="00F7624C">
              <w:rPr>
                <w:rFonts w:asciiTheme="minorHAnsi" w:hAnsiTheme="minorHAnsi" w:cstheme="minorHAnsi"/>
                <w:b/>
                <w:i/>
                <w:sz w:val="20"/>
                <w:szCs w:val="20"/>
              </w:rPr>
              <w:t>(TAK/NIE)</w:t>
            </w:r>
          </w:p>
        </w:tc>
        <w:tc>
          <w:tcPr>
            <w:tcW w:w="1843" w:type="dxa"/>
            <w:shd w:val="clear" w:color="auto" w:fill="auto"/>
          </w:tcPr>
          <w:p w14:paraId="4FCFF1ED" w14:textId="11FBB0B7" w:rsidR="00C03E08" w:rsidRPr="00F7624C" w:rsidRDefault="00B2372D" w:rsidP="003D3A2E">
            <w:pPr>
              <w:spacing w:before="0" w:line="276" w:lineRule="auto"/>
              <w:ind w:left="-111" w:right="-112" w:firstLine="111"/>
              <w:jc w:val="center"/>
              <w:rPr>
                <w:rFonts w:asciiTheme="minorHAnsi" w:hAnsiTheme="minorHAnsi" w:cstheme="minorHAnsi"/>
                <w:i/>
                <w:sz w:val="20"/>
                <w:szCs w:val="20"/>
              </w:rPr>
            </w:pPr>
            <w:r w:rsidRPr="00F7624C">
              <w:rPr>
                <w:rFonts w:asciiTheme="minorHAnsi" w:hAnsiTheme="minorHAnsi" w:cstheme="minorHAnsi"/>
                <w:sz w:val="20"/>
                <w:szCs w:val="20"/>
              </w:rPr>
              <w:t xml:space="preserve">Usługa </w:t>
            </w:r>
            <w:r w:rsidRPr="00F7624C">
              <w:rPr>
                <w:rFonts w:ascii="Calibri" w:hAnsi="Calibri" w:cstheme="minorHAnsi"/>
                <w:b/>
                <w:bCs/>
                <w:sz w:val="20"/>
                <w:szCs w:val="20"/>
              </w:rPr>
              <w:t>z</w:t>
            </w:r>
            <w:r w:rsidR="00C03E08" w:rsidRPr="00F7624C">
              <w:rPr>
                <w:rFonts w:ascii="Calibri" w:hAnsi="Calibri" w:cstheme="minorHAnsi"/>
                <w:b/>
                <w:bCs/>
                <w:sz w:val="20"/>
                <w:szCs w:val="20"/>
              </w:rPr>
              <w:t>reali</w:t>
            </w:r>
            <w:r w:rsidRPr="00F7624C">
              <w:rPr>
                <w:rFonts w:ascii="Calibri" w:hAnsi="Calibri" w:cstheme="minorHAnsi"/>
                <w:b/>
                <w:bCs/>
                <w:sz w:val="20"/>
                <w:szCs w:val="20"/>
              </w:rPr>
              <w:t>z</w:t>
            </w:r>
            <w:r w:rsidR="00C03E08" w:rsidRPr="00F7624C">
              <w:rPr>
                <w:rFonts w:ascii="Calibri" w:hAnsi="Calibri" w:cstheme="minorHAnsi"/>
                <w:b/>
                <w:bCs/>
                <w:sz w:val="20"/>
                <w:szCs w:val="20"/>
              </w:rPr>
              <w:t>owan</w:t>
            </w:r>
            <w:r w:rsidRPr="00F7624C">
              <w:rPr>
                <w:rFonts w:ascii="Calibri" w:hAnsi="Calibri" w:cstheme="minorHAnsi"/>
                <w:b/>
                <w:bCs/>
                <w:sz w:val="20"/>
                <w:szCs w:val="20"/>
              </w:rPr>
              <w:t>a</w:t>
            </w:r>
            <w:r w:rsidR="00C03E08" w:rsidRPr="00F7624C">
              <w:rPr>
                <w:rFonts w:asciiTheme="minorHAnsi" w:hAnsiTheme="minorHAnsi" w:cstheme="minorHAnsi"/>
                <w:sz w:val="20"/>
                <w:szCs w:val="20"/>
              </w:rPr>
              <w:t xml:space="preserve"> w okresie </w:t>
            </w:r>
            <w:r w:rsidR="00C03E08" w:rsidRPr="00F7624C">
              <w:rPr>
                <w:rFonts w:asciiTheme="minorHAnsi" w:hAnsiTheme="minorHAnsi" w:cstheme="minorHAnsi"/>
                <w:b/>
                <w:sz w:val="20"/>
                <w:szCs w:val="20"/>
              </w:rPr>
              <w:t xml:space="preserve">ostatnich </w:t>
            </w:r>
            <w:r w:rsidR="003D3A2E" w:rsidRPr="00F7624C">
              <w:rPr>
                <w:rFonts w:asciiTheme="minorHAnsi" w:hAnsiTheme="minorHAnsi" w:cstheme="minorHAnsi"/>
                <w:b/>
                <w:sz w:val="20"/>
                <w:szCs w:val="20"/>
              </w:rPr>
              <w:t>3 </w:t>
            </w:r>
            <w:r w:rsidR="00C03E08" w:rsidRPr="00F7624C">
              <w:rPr>
                <w:rFonts w:asciiTheme="minorHAnsi" w:hAnsiTheme="minorHAnsi" w:cstheme="minorHAnsi"/>
                <w:b/>
                <w:sz w:val="20"/>
                <w:szCs w:val="20"/>
              </w:rPr>
              <w:t>lat</w:t>
            </w:r>
            <w:r w:rsidR="00C03E08" w:rsidRPr="00F7624C">
              <w:rPr>
                <w:rFonts w:asciiTheme="minorHAnsi" w:hAnsiTheme="minorHAnsi" w:cstheme="minorHAnsi"/>
                <w:sz w:val="20"/>
                <w:szCs w:val="20"/>
              </w:rPr>
              <w:t xml:space="preserve"> przed upływem terminu składania Ofert</w:t>
            </w:r>
          </w:p>
          <w:p w14:paraId="7780DFB2" w14:textId="77777777" w:rsidR="00C03E08" w:rsidRPr="00F7624C" w:rsidRDefault="00C03E08" w:rsidP="003D3A2E">
            <w:pPr>
              <w:spacing w:before="0" w:line="276" w:lineRule="auto"/>
              <w:jc w:val="center"/>
              <w:rPr>
                <w:rFonts w:asciiTheme="minorHAnsi" w:hAnsiTheme="minorHAnsi" w:cstheme="minorHAnsi"/>
                <w:b/>
                <w:bCs/>
                <w:sz w:val="20"/>
                <w:szCs w:val="20"/>
              </w:rPr>
            </w:pPr>
            <w:r w:rsidRPr="00F7624C">
              <w:rPr>
                <w:rFonts w:asciiTheme="minorHAnsi" w:hAnsiTheme="minorHAnsi" w:cstheme="minorHAnsi"/>
                <w:b/>
                <w:i/>
                <w:sz w:val="20"/>
                <w:szCs w:val="20"/>
              </w:rPr>
              <w:t>(TAK / NIE)</w:t>
            </w:r>
          </w:p>
        </w:tc>
        <w:tc>
          <w:tcPr>
            <w:tcW w:w="1559" w:type="dxa"/>
          </w:tcPr>
          <w:p w14:paraId="26129E43" w14:textId="438F61E3" w:rsidR="00C03E08" w:rsidRPr="00F7624C" w:rsidRDefault="00B2372D" w:rsidP="003D3A2E">
            <w:pPr>
              <w:spacing w:before="0" w:line="276" w:lineRule="auto"/>
              <w:ind w:left="-103"/>
              <w:jc w:val="center"/>
              <w:rPr>
                <w:rFonts w:asciiTheme="minorHAnsi" w:eastAsiaTheme="minorHAnsi" w:hAnsiTheme="minorHAnsi" w:cstheme="minorHAnsi"/>
                <w:b/>
                <w:sz w:val="20"/>
                <w:szCs w:val="20"/>
              </w:rPr>
            </w:pPr>
            <w:r w:rsidRPr="00F7624C">
              <w:rPr>
                <w:rFonts w:asciiTheme="minorHAnsi" w:hAnsiTheme="minorHAnsi" w:cstheme="minorHAnsi"/>
                <w:sz w:val="20"/>
                <w:szCs w:val="20"/>
              </w:rPr>
              <w:t>Usługa</w:t>
            </w:r>
            <w:r w:rsidRPr="00F7624C">
              <w:rPr>
                <w:rFonts w:asciiTheme="minorHAnsi" w:eastAsiaTheme="minorHAnsi" w:hAnsiTheme="minorHAnsi" w:cstheme="minorHAnsi"/>
                <w:sz w:val="20"/>
                <w:szCs w:val="20"/>
              </w:rPr>
              <w:t xml:space="preserve"> </w:t>
            </w:r>
            <w:r w:rsidR="00C03E08" w:rsidRPr="00F7624C">
              <w:rPr>
                <w:rFonts w:asciiTheme="minorHAnsi" w:eastAsiaTheme="minorHAnsi" w:hAnsiTheme="minorHAnsi" w:cstheme="minorHAnsi"/>
                <w:sz w:val="20"/>
                <w:szCs w:val="20"/>
              </w:rPr>
              <w:t xml:space="preserve">o wartości </w:t>
            </w:r>
            <w:r w:rsidR="00C03E08" w:rsidRPr="00F7624C">
              <w:rPr>
                <w:rFonts w:asciiTheme="minorHAnsi" w:eastAsiaTheme="minorHAnsi" w:hAnsiTheme="minorHAnsi" w:cstheme="minorHAnsi"/>
                <w:b/>
                <w:sz w:val="20"/>
                <w:szCs w:val="20"/>
              </w:rPr>
              <w:t xml:space="preserve">minimum </w:t>
            </w:r>
          </w:p>
          <w:p w14:paraId="334E27B7" w14:textId="0004DF5F" w:rsidR="00C03E08" w:rsidRPr="00F7624C" w:rsidRDefault="00123608" w:rsidP="003D3A2E">
            <w:pPr>
              <w:spacing w:before="0" w:line="276" w:lineRule="auto"/>
              <w:ind w:left="-103"/>
              <w:jc w:val="center"/>
              <w:rPr>
                <w:rFonts w:asciiTheme="minorHAnsi" w:eastAsiaTheme="minorHAnsi" w:hAnsiTheme="minorHAnsi" w:cstheme="minorHAnsi"/>
                <w:sz w:val="20"/>
                <w:szCs w:val="20"/>
              </w:rPr>
            </w:pPr>
            <w:r w:rsidRPr="00F7624C">
              <w:rPr>
                <w:rFonts w:asciiTheme="minorHAnsi" w:eastAsiaTheme="minorHAnsi" w:hAnsiTheme="minorHAnsi" w:cstheme="minorHAnsi"/>
                <w:b/>
                <w:sz w:val="20"/>
                <w:szCs w:val="20"/>
              </w:rPr>
              <w:t>3</w:t>
            </w:r>
            <w:r w:rsidR="00503594" w:rsidRPr="00F7624C">
              <w:rPr>
                <w:rFonts w:asciiTheme="minorHAnsi" w:eastAsiaTheme="minorHAnsi" w:hAnsiTheme="minorHAnsi" w:cstheme="minorHAnsi"/>
                <w:b/>
                <w:sz w:val="20"/>
                <w:szCs w:val="20"/>
              </w:rPr>
              <w:t>0</w:t>
            </w:r>
            <w:r w:rsidR="00D26CE5" w:rsidRPr="00F7624C">
              <w:rPr>
                <w:rFonts w:asciiTheme="minorHAnsi" w:eastAsiaTheme="minorHAnsi" w:hAnsiTheme="minorHAnsi" w:cstheme="minorHAnsi"/>
                <w:b/>
                <w:sz w:val="20"/>
                <w:szCs w:val="20"/>
              </w:rPr>
              <w:t> </w:t>
            </w:r>
            <w:r w:rsidR="00C03E08" w:rsidRPr="00F7624C">
              <w:rPr>
                <w:rFonts w:asciiTheme="minorHAnsi" w:eastAsiaTheme="minorHAnsi" w:hAnsiTheme="minorHAnsi" w:cstheme="minorHAnsi"/>
                <w:b/>
                <w:sz w:val="20"/>
                <w:szCs w:val="20"/>
              </w:rPr>
              <w:t xml:space="preserve">000,00 zł netto </w:t>
            </w:r>
          </w:p>
          <w:p w14:paraId="585653DF" w14:textId="77777777" w:rsidR="00C03E08" w:rsidRPr="00F7624C" w:rsidRDefault="00C03E08" w:rsidP="003D3A2E">
            <w:pPr>
              <w:spacing w:before="0" w:line="276" w:lineRule="auto"/>
              <w:ind w:left="-103"/>
              <w:jc w:val="center"/>
              <w:rPr>
                <w:rFonts w:asciiTheme="minorHAnsi" w:hAnsiTheme="minorHAnsi" w:cstheme="minorHAnsi"/>
                <w:b/>
                <w:bCs/>
                <w:i/>
                <w:sz w:val="20"/>
                <w:szCs w:val="20"/>
              </w:rPr>
            </w:pPr>
            <w:r w:rsidRPr="00F7624C">
              <w:rPr>
                <w:rFonts w:asciiTheme="minorHAnsi" w:hAnsiTheme="minorHAnsi" w:cstheme="minorHAnsi"/>
                <w:b/>
                <w:i/>
                <w:sz w:val="20"/>
                <w:szCs w:val="20"/>
              </w:rPr>
              <w:t>(TAK/NIE)</w:t>
            </w:r>
          </w:p>
        </w:tc>
        <w:tc>
          <w:tcPr>
            <w:tcW w:w="1843" w:type="dxa"/>
          </w:tcPr>
          <w:p w14:paraId="02DC7B4A" w14:textId="32FEAB22" w:rsidR="00C03E08" w:rsidRPr="00F7624C" w:rsidRDefault="00C03E08" w:rsidP="003D3A2E">
            <w:pPr>
              <w:spacing w:before="0" w:line="276" w:lineRule="auto"/>
              <w:ind w:left="-106" w:right="-111"/>
              <w:jc w:val="center"/>
              <w:rPr>
                <w:rFonts w:asciiTheme="minorHAnsi" w:hAnsiTheme="minorHAnsi" w:cstheme="minorHAnsi"/>
                <w:bCs/>
                <w:sz w:val="20"/>
                <w:szCs w:val="20"/>
              </w:rPr>
            </w:pPr>
            <w:r w:rsidRPr="00F7624C">
              <w:rPr>
                <w:rFonts w:asciiTheme="minorHAnsi" w:hAnsiTheme="minorHAnsi" w:cstheme="minorHAnsi"/>
                <w:bCs/>
                <w:sz w:val="20"/>
                <w:szCs w:val="20"/>
              </w:rPr>
              <w:t xml:space="preserve">Dowód należytego wykonania </w:t>
            </w:r>
            <w:r w:rsidR="008861A0" w:rsidRPr="00F7624C">
              <w:rPr>
                <w:rFonts w:asciiTheme="minorHAnsi" w:hAnsiTheme="minorHAnsi" w:cstheme="minorHAnsi"/>
                <w:bCs/>
                <w:sz w:val="20"/>
                <w:szCs w:val="20"/>
              </w:rPr>
              <w:t xml:space="preserve">Usługi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F7624C">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7FB722D6"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 </w:t>
      </w:r>
      <w:r w:rsidR="008861A0">
        <w:rPr>
          <w:rFonts w:asciiTheme="minorHAnsi" w:hAnsiTheme="minorHAnsi" w:cstheme="minorHAnsi"/>
          <w:b/>
          <w:color w:val="FF0000"/>
          <w:sz w:val="20"/>
          <w:szCs w:val="20"/>
        </w:rPr>
        <w:t>Usługi Podobne</w:t>
      </w:r>
      <w:r w:rsidR="00F7624C">
        <w:rPr>
          <w:rFonts w:asciiTheme="minorHAnsi" w:hAnsiTheme="minorHAnsi" w:cstheme="minorHAnsi"/>
          <w:b/>
          <w:color w:val="FF0000"/>
          <w:sz w:val="20"/>
          <w:szCs w:val="20"/>
        </w:rPr>
        <w:t>j</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5E81CC2C"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22100D">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22100D">
      <w:pPr>
        <w:pStyle w:val="Nagwek"/>
        <w:numPr>
          <w:ilvl w:val="0"/>
          <w:numId w:val="50"/>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40EADE5C"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31" w:name="_Toc151554407"/>
      <w:bookmarkEnd w:id="24"/>
      <w:bookmarkEnd w:id="25"/>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503594">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r w:rsidR="007E46BF" w:rsidRPr="003D3A2E">
        <w:rPr>
          <w:rFonts w:asciiTheme="minorHAnsi" w:hAnsiTheme="minorHAnsi" w:cstheme="minorHAnsi"/>
          <w:color w:val="FF0000"/>
          <w:sz w:val="20"/>
          <w:szCs w:val="20"/>
          <w:u w:val="single"/>
        </w:rPr>
        <w:t>(SKŁADANE NA WEZWANIE PRZEZ WYKONAWCĘ KTÓREGO OFERTA ZOSTANIE NAJWYŻEJ OCENIONA)</w:t>
      </w:r>
      <w:bookmarkEnd w:id="31"/>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05DB04DD" w14:textId="77777777" w:rsidR="00503594" w:rsidRPr="00503594" w:rsidRDefault="00503594" w:rsidP="00503594">
            <w:pPr>
              <w:spacing w:before="0" w:line="276" w:lineRule="auto"/>
              <w:jc w:val="center"/>
              <w:rPr>
                <w:rFonts w:ascii="Calibri" w:hAnsi="Calibri"/>
                <w:b/>
                <w:sz w:val="20"/>
                <w:szCs w:val="20"/>
              </w:rPr>
            </w:pPr>
            <w:r w:rsidRPr="00503594">
              <w:rPr>
                <w:rFonts w:ascii="Calibri" w:hAnsi="Calibri"/>
                <w:b/>
                <w:sz w:val="20"/>
                <w:szCs w:val="20"/>
              </w:rPr>
              <w:t xml:space="preserve">Wymiana godzin pracy na tablicach informacyjnych wraz z oświetleniem </w:t>
            </w:r>
          </w:p>
          <w:p w14:paraId="571DE7FF" w14:textId="3E56538C" w:rsidR="0030391A" w:rsidRPr="000446D6" w:rsidRDefault="00503594" w:rsidP="00503594">
            <w:pPr>
              <w:spacing w:before="0" w:line="276" w:lineRule="auto"/>
              <w:jc w:val="center"/>
              <w:rPr>
                <w:rFonts w:asciiTheme="minorHAnsi" w:hAnsiTheme="minorHAnsi" w:cstheme="minorHAnsi"/>
                <w:b/>
                <w:sz w:val="20"/>
                <w:szCs w:val="20"/>
              </w:rPr>
            </w:pPr>
            <w:r w:rsidRPr="00503594">
              <w:rPr>
                <w:rFonts w:ascii="Calibri" w:hAnsi="Calibri"/>
                <w:b/>
                <w:sz w:val="20"/>
                <w:szCs w:val="20"/>
              </w:rPr>
              <w:t>w BOK-ach Enea Centrum sp. z o.o.</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22100D">
      <w:pPr>
        <w:numPr>
          <w:ilvl w:val="0"/>
          <w:numId w:val="46"/>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691B785D"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roofErr w:type="spellStart"/>
            <w:r w:rsidRPr="003D3A2E">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22100D">
      <w:pPr>
        <w:numPr>
          <w:ilvl w:val="0"/>
          <w:numId w:val="46"/>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77777777" w:rsidR="009619FA" w:rsidRDefault="009619FA">
      <w:pPr>
        <w:spacing w:before="0" w:after="200" w:line="276" w:lineRule="auto"/>
        <w:jc w:val="left"/>
        <w:rPr>
          <w:rFonts w:asciiTheme="minorHAnsi" w:hAnsiTheme="minorHAnsi" w:cstheme="minorHAnsi"/>
          <w:sz w:val="20"/>
          <w:szCs w:val="20"/>
        </w:rPr>
      </w:pPr>
      <w:r>
        <w:rPr>
          <w:rFonts w:asciiTheme="minorHAnsi" w:hAnsiTheme="minorHAnsi" w:cstheme="minorHAnsi"/>
          <w:sz w:val="20"/>
          <w:szCs w:val="20"/>
        </w:rPr>
        <w:br w:type="page"/>
      </w:r>
    </w:p>
    <w:p w14:paraId="5ED856DC" w14:textId="7655DDFB" w:rsidR="001B3A5F" w:rsidRPr="00587848" w:rsidRDefault="001B3A5F" w:rsidP="001B3A5F">
      <w:pPr>
        <w:pStyle w:val="Nagwek4"/>
        <w:spacing w:before="0" w:after="0" w:line="276" w:lineRule="auto"/>
        <w:jc w:val="both"/>
        <w:rPr>
          <w:rFonts w:asciiTheme="minorHAnsi" w:hAnsiTheme="minorHAnsi" w:cstheme="minorHAnsi"/>
          <w:sz w:val="20"/>
          <w:szCs w:val="20"/>
          <w:u w:val="single"/>
        </w:rPr>
      </w:pPr>
      <w:bookmarkStart w:id="32" w:name="_Toc100841698"/>
      <w:bookmarkStart w:id="33" w:name="_Hlk139008064"/>
      <w:bookmarkStart w:id="34" w:name="_Toc139008365"/>
      <w:r w:rsidRPr="00587848">
        <w:rPr>
          <w:rFonts w:asciiTheme="minorHAnsi" w:hAnsiTheme="minorHAnsi" w:cstheme="minorHAnsi"/>
          <w:sz w:val="20"/>
          <w:szCs w:val="20"/>
          <w:u w:val="single"/>
        </w:rPr>
        <w:lastRenderedPageBreak/>
        <w:t xml:space="preserve">ZAŁĄCZNIK NR </w:t>
      </w:r>
      <w:r w:rsidR="00503594">
        <w:rPr>
          <w:rFonts w:asciiTheme="minorHAnsi" w:hAnsiTheme="minorHAnsi" w:cstheme="minorHAnsi"/>
          <w:sz w:val="20"/>
          <w:szCs w:val="20"/>
          <w:u w:val="single"/>
        </w:rPr>
        <w:t>8</w:t>
      </w:r>
      <w:r>
        <w:rPr>
          <w:rFonts w:asciiTheme="minorHAnsi" w:hAnsiTheme="minorHAnsi" w:cstheme="minorHAnsi"/>
          <w:sz w:val="20"/>
          <w:szCs w:val="20"/>
          <w:u w:val="single"/>
        </w:rPr>
        <w:t xml:space="preserve"> - </w:t>
      </w:r>
      <w:r w:rsidRPr="00587848">
        <w:rPr>
          <w:rFonts w:asciiTheme="minorHAnsi" w:hAnsiTheme="minorHAnsi" w:cstheme="minorHAnsi"/>
          <w:sz w:val="20"/>
          <w:szCs w:val="20"/>
          <w:u w:val="single"/>
        </w:rPr>
        <w:t xml:space="preserve"> ZOBOWIĄZANIE INNYCH PODMIOTÓW DO ODDANIA DO DYSPOZYCJI WYKONAWCY NIEZBĘDNYCH ZASOBÓW </w:t>
      </w:r>
      <w:r w:rsidRPr="00587848">
        <w:rPr>
          <w:rStyle w:val="Odwoanieprzypisudolnego"/>
          <w:rFonts w:asciiTheme="minorHAnsi" w:hAnsiTheme="minorHAnsi" w:cstheme="minorHAnsi"/>
          <w:sz w:val="20"/>
          <w:szCs w:val="20"/>
          <w:u w:val="single"/>
        </w:rPr>
        <w:footnoteReference w:id="8"/>
      </w:r>
      <w:bookmarkEnd w:id="32"/>
      <w:r>
        <w:rPr>
          <w:rFonts w:asciiTheme="minorHAnsi" w:hAnsiTheme="minorHAnsi" w:cstheme="minorHAnsi"/>
          <w:sz w:val="20"/>
          <w:szCs w:val="20"/>
          <w:u w:val="single"/>
        </w:rPr>
        <w:t xml:space="preserve"> </w:t>
      </w:r>
      <w:r w:rsidRPr="00CD403A">
        <w:rPr>
          <w:rFonts w:asciiTheme="minorHAnsi" w:hAnsiTheme="minorHAnsi" w:cstheme="minorHAnsi"/>
          <w:color w:val="FF0000"/>
          <w:sz w:val="20"/>
          <w:szCs w:val="20"/>
          <w:u w:val="single"/>
        </w:rPr>
        <w:t>(SKŁADANE WRAZ Z OFERTĄ)</w:t>
      </w:r>
      <w:r w:rsidR="00B202F7">
        <w:rPr>
          <w:rStyle w:val="Odwoanieprzypisudolnego"/>
          <w:rFonts w:asciiTheme="minorHAnsi" w:hAnsiTheme="minorHAnsi"/>
          <w:color w:val="FF0000"/>
          <w:sz w:val="20"/>
          <w:szCs w:val="20"/>
          <w:u w:val="single"/>
        </w:rPr>
        <w:footnoteReference w:id="9"/>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1B3A5F" w:rsidRPr="00587848" w14:paraId="7B55D845" w14:textId="77777777" w:rsidTr="001B3A5F">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2C89257E" w14:textId="77777777" w:rsidR="001B3A5F" w:rsidRPr="00587848" w:rsidRDefault="001B3A5F" w:rsidP="001B3A5F">
            <w:pPr>
              <w:tabs>
                <w:tab w:val="left" w:pos="709"/>
              </w:tabs>
              <w:suppressAutoHyphens/>
              <w:overflowPunct w:val="0"/>
              <w:autoSpaceDE w:val="0"/>
              <w:autoSpaceDN w:val="0"/>
              <w:adjustRightInd w:val="0"/>
              <w:spacing w:before="0" w:after="20"/>
              <w:textAlignment w:val="baseline"/>
              <w:rPr>
                <w:rFonts w:asciiTheme="minorHAnsi" w:hAnsiTheme="minorHAnsi" w:cstheme="minorHAnsi"/>
                <w:sz w:val="20"/>
                <w:szCs w:val="20"/>
              </w:rPr>
            </w:pPr>
            <w:r w:rsidRPr="00587848">
              <w:rPr>
                <w:rFonts w:asciiTheme="minorHAnsi" w:hAnsiTheme="minorHAnsi" w:cstheme="minorHAnsi"/>
                <w:sz w:val="20"/>
                <w:szCs w:val="20"/>
              </w:rPr>
              <w:t>(nazwa wykonawcy)</w:t>
            </w:r>
          </w:p>
        </w:tc>
        <w:tc>
          <w:tcPr>
            <w:tcW w:w="5927" w:type="dxa"/>
          </w:tcPr>
          <w:p w14:paraId="24701802" w14:textId="77777777" w:rsidR="001B3A5F" w:rsidRPr="00587848" w:rsidRDefault="001B3A5F" w:rsidP="001B3A5F">
            <w:pPr>
              <w:tabs>
                <w:tab w:val="left" w:pos="709"/>
              </w:tabs>
              <w:suppressAutoHyphens/>
              <w:overflowPunct w:val="0"/>
              <w:autoSpaceDE w:val="0"/>
              <w:autoSpaceDN w:val="0"/>
              <w:adjustRightInd w:val="0"/>
              <w:spacing w:before="0" w:after="840"/>
              <w:textAlignment w:val="baseline"/>
              <w:rPr>
                <w:rFonts w:asciiTheme="minorHAnsi" w:hAnsiTheme="minorHAnsi" w:cstheme="minorHAnsi"/>
                <w:sz w:val="20"/>
                <w:szCs w:val="20"/>
              </w:rPr>
            </w:pPr>
          </w:p>
        </w:tc>
      </w:tr>
    </w:tbl>
    <w:p w14:paraId="2756BD36" w14:textId="77777777" w:rsidR="001B3A5F" w:rsidRPr="00587848" w:rsidRDefault="001B3A5F" w:rsidP="001B3A5F">
      <w:pPr>
        <w:widowControl w:val="0"/>
        <w:tabs>
          <w:tab w:val="left" w:pos="708"/>
          <w:tab w:val="center" w:pos="4536"/>
          <w:tab w:val="right" w:pos="9072"/>
        </w:tabs>
        <w:autoSpaceDE w:val="0"/>
        <w:autoSpaceDN w:val="0"/>
        <w:adjustRightInd w:val="0"/>
        <w:snapToGrid w:val="0"/>
        <w:spacing w:before="0"/>
        <w:ind w:right="402"/>
        <w:jc w:val="center"/>
        <w:rPr>
          <w:rFonts w:asciiTheme="minorHAnsi" w:hAnsiTheme="minorHAnsi" w:cstheme="minorHAnsi"/>
          <w:b/>
          <w:sz w:val="20"/>
          <w:szCs w:val="20"/>
        </w:rPr>
      </w:pPr>
    </w:p>
    <w:p w14:paraId="069AA6BF" w14:textId="77777777" w:rsidR="00503594" w:rsidRPr="00503594" w:rsidRDefault="00503594" w:rsidP="00503594">
      <w:pPr>
        <w:widowControl w:val="0"/>
        <w:autoSpaceDE w:val="0"/>
        <w:autoSpaceDN w:val="0"/>
        <w:adjustRightInd w:val="0"/>
        <w:spacing w:before="0"/>
        <w:jc w:val="center"/>
        <w:rPr>
          <w:rFonts w:ascii="Calibri" w:hAnsi="Calibri"/>
          <w:b/>
          <w:sz w:val="20"/>
          <w:szCs w:val="20"/>
        </w:rPr>
      </w:pPr>
      <w:r w:rsidRPr="00503594">
        <w:rPr>
          <w:rFonts w:ascii="Calibri" w:hAnsi="Calibri"/>
          <w:b/>
          <w:sz w:val="20"/>
          <w:szCs w:val="20"/>
        </w:rPr>
        <w:t xml:space="preserve">Wymiana godzin pracy na tablicach informacyjnych wraz z oświetleniem </w:t>
      </w:r>
    </w:p>
    <w:p w14:paraId="7D3A4B23" w14:textId="75FBB444" w:rsidR="001B3A5F" w:rsidRPr="00587848" w:rsidRDefault="00503594" w:rsidP="00503594">
      <w:pPr>
        <w:widowControl w:val="0"/>
        <w:autoSpaceDE w:val="0"/>
        <w:autoSpaceDN w:val="0"/>
        <w:adjustRightInd w:val="0"/>
        <w:spacing w:before="0"/>
        <w:jc w:val="center"/>
        <w:rPr>
          <w:rFonts w:asciiTheme="minorHAnsi" w:hAnsiTheme="minorHAnsi" w:cstheme="minorHAnsi"/>
          <w:b/>
          <w:bCs/>
          <w:color w:val="FF0000"/>
          <w:sz w:val="20"/>
          <w:szCs w:val="20"/>
        </w:rPr>
      </w:pPr>
      <w:r w:rsidRPr="00503594">
        <w:rPr>
          <w:rFonts w:ascii="Calibri" w:hAnsi="Calibri"/>
          <w:b/>
          <w:sz w:val="20"/>
          <w:szCs w:val="20"/>
        </w:rPr>
        <w:t>w BOK-ach Enea Centrum sp. z o.o.</w:t>
      </w:r>
    </w:p>
    <w:tbl>
      <w:tblPr>
        <w:tblW w:w="9639" w:type="dxa"/>
        <w:tblInd w:w="-5" w:type="dxa"/>
        <w:tblLayout w:type="fixed"/>
        <w:tblCellMar>
          <w:left w:w="70" w:type="dxa"/>
          <w:right w:w="70" w:type="dxa"/>
        </w:tblCellMar>
        <w:tblLook w:val="0000" w:firstRow="0" w:lastRow="0" w:firstColumn="0" w:lastColumn="0" w:noHBand="0" w:noVBand="0"/>
      </w:tblPr>
      <w:tblGrid>
        <w:gridCol w:w="790"/>
        <w:gridCol w:w="3814"/>
        <w:gridCol w:w="2626"/>
        <w:gridCol w:w="2409"/>
      </w:tblGrid>
      <w:tr w:rsidR="001B3A5F" w:rsidRPr="00587848" w14:paraId="01CE32C3" w14:textId="77777777" w:rsidTr="001B3A5F">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406182DD" w14:textId="77777777" w:rsidR="001B3A5F" w:rsidRPr="00587848" w:rsidRDefault="001B3A5F" w:rsidP="001B3A5F">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77E62994" w14:textId="77777777" w:rsidR="001B3A5F" w:rsidRPr="00587848" w:rsidRDefault="001B3A5F" w:rsidP="001B3A5F">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Pełna nazwa podmiotu oddającego do dyspozycji niezbędne zasoby</w:t>
            </w:r>
          </w:p>
        </w:tc>
        <w:tc>
          <w:tcPr>
            <w:tcW w:w="2626" w:type="dxa"/>
            <w:tcBorders>
              <w:top w:val="single" w:sz="4" w:space="0" w:color="000000"/>
              <w:left w:val="single" w:sz="4" w:space="0" w:color="000000"/>
              <w:bottom w:val="single" w:sz="4" w:space="0" w:color="000000"/>
            </w:tcBorders>
            <w:shd w:val="clear" w:color="auto" w:fill="CCCCCC"/>
            <w:vAlign w:val="center"/>
          </w:tcPr>
          <w:p w14:paraId="53D6160A" w14:textId="77777777" w:rsidR="001B3A5F" w:rsidRPr="00587848" w:rsidRDefault="001B3A5F" w:rsidP="001B3A5F">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7186076" w14:textId="77777777" w:rsidR="001B3A5F" w:rsidRPr="00587848" w:rsidRDefault="001B3A5F" w:rsidP="001B3A5F">
            <w:pPr>
              <w:widowControl w:val="0"/>
              <w:autoSpaceDE w:val="0"/>
              <w:autoSpaceDN w:val="0"/>
              <w:adjustRightInd w:val="0"/>
              <w:spacing w:before="0"/>
              <w:jc w:val="center"/>
              <w:rPr>
                <w:rFonts w:asciiTheme="minorHAnsi" w:hAnsiTheme="minorHAnsi" w:cstheme="minorHAnsi"/>
                <w:b/>
                <w:bCs/>
                <w:sz w:val="20"/>
                <w:szCs w:val="20"/>
              </w:rPr>
            </w:pPr>
            <w:r w:rsidRPr="00587848">
              <w:rPr>
                <w:rFonts w:asciiTheme="minorHAnsi" w:hAnsiTheme="minorHAnsi" w:cstheme="minorHAnsi"/>
                <w:b/>
                <w:bCs/>
                <w:sz w:val="20"/>
                <w:szCs w:val="20"/>
              </w:rPr>
              <w:t xml:space="preserve">Nr telefonu </w:t>
            </w:r>
          </w:p>
          <w:p w14:paraId="5D397F1C" w14:textId="77777777" w:rsidR="001B3A5F" w:rsidRPr="00587848" w:rsidRDefault="001B3A5F" w:rsidP="001B3A5F">
            <w:pPr>
              <w:widowControl w:val="0"/>
              <w:autoSpaceDE w:val="0"/>
              <w:autoSpaceDN w:val="0"/>
              <w:adjustRightInd w:val="0"/>
              <w:spacing w:before="0"/>
              <w:jc w:val="center"/>
              <w:rPr>
                <w:rFonts w:asciiTheme="minorHAnsi" w:hAnsiTheme="minorHAnsi" w:cstheme="minorHAnsi"/>
                <w:sz w:val="20"/>
                <w:szCs w:val="20"/>
              </w:rPr>
            </w:pPr>
            <w:r w:rsidRPr="00587848">
              <w:rPr>
                <w:rFonts w:asciiTheme="minorHAnsi" w:hAnsiTheme="minorHAnsi" w:cstheme="minorHAnsi"/>
                <w:b/>
                <w:bCs/>
                <w:sz w:val="20"/>
                <w:szCs w:val="20"/>
              </w:rPr>
              <w:t xml:space="preserve">adres email </w:t>
            </w:r>
          </w:p>
        </w:tc>
      </w:tr>
      <w:tr w:rsidR="001B3A5F" w:rsidRPr="00587848" w14:paraId="0D37BC8B" w14:textId="77777777" w:rsidTr="001B3A5F">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5E7E114B" w14:textId="77777777" w:rsidR="001B3A5F" w:rsidRPr="00587848" w:rsidRDefault="001B3A5F" w:rsidP="001B3A5F">
            <w:pPr>
              <w:widowControl w:val="0"/>
              <w:autoSpaceDE w:val="0"/>
              <w:autoSpaceDN w:val="0"/>
              <w:adjustRightInd w:val="0"/>
              <w:spacing w:before="0"/>
              <w:jc w:val="center"/>
              <w:rPr>
                <w:rFonts w:asciiTheme="minorHAnsi" w:hAnsiTheme="minorHAnsi" w:cstheme="minorHAnsi"/>
                <w:bCs/>
                <w:sz w:val="20"/>
                <w:szCs w:val="20"/>
              </w:rPr>
            </w:pPr>
            <w:r w:rsidRPr="00587848">
              <w:rPr>
                <w:rFonts w:asciiTheme="minorHAnsi" w:hAnsiTheme="minorHAnsi" w:cstheme="minorHAnsi"/>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256A5BC4" w14:textId="77777777" w:rsidR="001B3A5F" w:rsidRPr="00587848" w:rsidRDefault="001B3A5F" w:rsidP="001B3A5F">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626" w:type="dxa"/>
            <w:tcBorders>
              <w:top w:val="single" w:sz="4" w:space="0" w:color="000000"/>
              <w:left w:val="single" w:sz="4" w:space="0" w:color="000000"/>
              <w:bottom w:val="single" w:sz="4" w:space="0" w:color="000000"/>
            </w:tcBorders>
            <w:shd w:val="clear" w:color="auto" w:fill="auto"/>
            <w:vAlign w:val="center"/>
          </w:tcPr>
          <w:p w14:paraId="7C4F3FCC" w14:textId="77777777" w:rsidR="001B3A5F" w:rsidRPr="00587848" w:rsidRDefault="001B3A5F" w:rsidP="001B3A5F">
            <w:pPr>
              <w:widowControl w:val="0"/>
              <w:autoSpaceDE w:val="0"/>
              <w:autoSpaceDN w:val="0"/>
              <w:adjustRightInd w:val="0"/>
              <w:snapToGrid w:val="0"/>
              <w:spacing w:before="0"/>
              <w:jc w:val="center"/>
              <w:rPr>
                <w:rFonts w:asciiTheme="minorHAnsi" w:hAnsiTheme="minorHAnsi" w:cstheme="minorHAnsi"/>
                <w:b/>
                <w:bCs/>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F6DE6" w14:textId="77777777" w:rsidR="001B3A5F" w:rsidRPr="00587848" w:rsidRDefault="001B3A5F" w:rsidP="001B3A5F">
            <w:pPr>
              <w:widowControl w:val="0"/>
              <w:autoSpaceDE w:val="0"/>
              <w:autoSpaceDN w:val="0"/>
              <w:adjustRightInd w:val="0"/>
              <w:snapToGrid w:val="0"/>
              <w:spacing w:before="0"/>
              <w:jc w:val="center"/>
              <w:rPr>
                <w:rFonts w:asciiTheme="minorHAnsi" w:hAnsiTheme="minorHAnsi" w:cstheme="minorHAnsi"/>
                <w:b/>
                <w:bCs/>
                <w:sz w:val="20"/>
                <w:szCs w:val="20"/>
              </w:rPr>
            </w:pPr>
          </w:p>
        </w:tc>
      </w:tr>
    </w:tbl>
    <w:p w14:paraId="2E48C583" w14:textId="77777777" w:rsidR="001B3A5F" w:rsidRPr="00587848" w:rsidRDefault="001B3A5F" w:rsidP="001B3A5F">
      <w:pPr>
        <w:widowControl w:val="0"/>
        <w:autoSpaceDE w:val="0"/>
        <w:autoSpaceDN w:val="0"/>
        <w:adjustRightInd w:val="0"/>
        <w:spacing w:before="0"/>
        <w:jc w:val="center"/>
        <w:rPr>
          <w:rFonts w:asciiTheme="minorHAnsi" w:hAnsiTheme="minorHAnsi" w:cstheme="minorHAnsi"/>
          <w:sz w:val="20"/>
          <w:szCs w:val="20"/>
        </w:rPr>
      </w:pPr>
    </w:p>
    <w:p w14:paraId="38CE0217" w14:textId="77777777" w:rsidR="001B3A5F" w:rsidRPr="00587848" w:rsidRDefault="001B3A5F" w:rsidP="001B3A5F">
      <w:pPr>
        <w:widowControl w:val="0"/>
        <w:autoSpaceDE w:val="0"/>
        <w:autoSpaceDN w:val="0"/>
        <w:adjustRightInd w:val="0"/>
        <w:spacing w:before="0"/>
        <w:rPr>
          <w:rFonts w:asciiTheme="minorHAnsi" w:hAnsiTheme="minorHAnsi" w:cstheme="minorHAnsi"/>
          <w:sz w:val="20"/>
          <w:szCs w:val="20"/>
        </w:rPr>
      </w:pPr>
    </w:p>
    <w:p w14:paraId="5232FB7B" w14:textId="77777777" w:rsidR="001B3A5F" w:rsidRPr="00587848" w:rsidRDefault="001B3A5F" w:rsidP="001B3A5F">
      <w:pPr>
        <w:widowControl w:val="0"/>
        <w:autoSpaceDE w:val="0"/>
        <w:autoSpaceDN w:val="0"/>
        <w:adjustRightInd w:val="0"/>
        <w:spacing w:before="0" w:line="360" w:lineRule="auto"/>
        <w:rPr>
          <w:rFonts w:asciiTheme="minorHAnsi" w:hAnsiTheme="minorHAnsi" w:cstheme="minorHAnsi"/>
          <w:sz w:val="20"/>
          <w:szCs w:val="20"/>
        </w:rPr>
      </w:pPr>
      <w:r w:rsidRPr="00587848">
        <w:rPr>
          <w:rFonts w:asciiTheme="minorHAnsi" w:hAnsiTheme="minorHAnsi" w:cstheme="minorHAnsi"/>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08E67055" w14:textId="77777777" w:rsidR="001B3A5F" w:rsidRPr="00587848" w:rsidRDefault="001B3A5F" w:rsidP="001B3A5F">
      <w:pPr>
        <w:widowControl w:val="0"/>
        <w:autoSpaceDE w:val="0"/>
        <w:autoSpaceDN w:val="0"/>
        <w:adjustRightInd w:val="0"/>
        <w:spacing w:before="0" w:line="360" w:lineRule="auto"/>
        <w:rPr>
          <w:rFonts w:asciiTheme="minorHAnsi" w:hAnsiTheme="minorHAnsi" w:cstheme="minorHAnsi"/>
          <w:sz w:val="20"/>
          <w:szCs w:val="20"/>
        </w:rPr>
      </w:pPr>
      <w:r w:rsidRPr="00587848">
        <w:rPr>
          <w:rFonts w:asciiTheme="minorHAnsi" w:hAnsiTheme="minorHAnsi" w:cstheme="minorHAnsi"/>
          <w:sz w:val="20"/>
          <w:szCs w:val="20"/>
        </w:rPr>
        <w:t>W ramach korzystania przez Wykonawcę z oddanych mu do dyspozycji zasobów zobowiązujemy się do:</w:t>
      </w:r>
    </w:p>
    <w:p w14:paraId="0B702DC5" w14:textId="77777777" w:rsidR="001B3A5F" w:rsidRPr="00587848" w:rsidRDefault="001B3A5F" w:rsidP="001B3A5F">
      <w:pPr>
        <w:widowControl w:val="0"/>
        <w:autoSpaceDE w:val="0"/>
        <w:autoSpaceDN w:val="0"/>
        <w:adjustRightInd w:val="0"/>
        <w:spacing w:before="0" w:line="360" w:lineRule="auto"/>
        <w:jc w:val="left"/>
        <w:rPr>
          <w:rFonts w:asciiTheme="minorHAnsi" w:hAnsiTheme="minorHAnsi" w:cstheme="minorHAnsi"/>
          <w:sz w:val="20"/>
          <w:szCs w:val="20"/>
        </w:rPr>
      </w:pPr>
      <w:r w:rsidRPr="00587848">
        <w:rPr>
          <w:rFonts w:asciiTheme="minorHAnsi" w:hAnsiTheme="minorHAnsi" w:cstheme="minorHAnsi"/>
          <w:sz w:val="20"/>
          <w:szCs w:val="20"/>
        </w:rPr>
        <w:t>1) .........................................................................................................................................................................</w:t>
      </w:r>
    </w:p>
    <w:p w14:paraId="69989D94" w14:textId="77777777" w:rsidR="001B3A5F" w:rsidRPr="00587848" w:rsidRDefault="001B3A5F" w:rsidP="001B3A5F">
      <w:pPr>
        <w:widowControl w:val="0"/>
        <w:autoSpaceDE w:val="0"/>
        <w:autoSpaceDN w:val="0"/>
        <w:adjustRightInd w:val="0"/>
        <w:spacing w:before="0" w:line="360" w:lineRule="auto"/>
        <w:jc w:val="left"/>
        <w:rPr>
          <w:rFonts w:asciiTheme="minorHAnsi" w:hAnsiTheme="minorHAnsi" w:cstheme="minorHAnsi"/>
          <w:bCs/>
          <w:i/>
          <w:sz w:val="20"/>
          <w:szCs w:val="20"/>
        </w:rPr>
      </w:pPr>
      <w:r w:rsidRPr="00587848">
        <w:rPr>
          <w:rFonts w:asciiTheme="minorHAnsi" w:hAnsiTheme="minorHAnsi" w:cstheme="minorHAnsi"/>
          <w:sz w:val="20"/>
          <w:szCs w:val="20"/>
        </w:rPr>
        <w:t>2) .........................................................................................................................................................................</w:t>
      </w:r>
    </w:p>
    <w:p w14:paraId="1EE22DC1" w14:textId="77777777" w:rsidR="001B3A5F" w:rsidRPr="00587848" w:rsidRDefault="001B3A5F" w:rsidP="001B3A5F">
      <w:pPr>
        <w:widowControl w:val="0"/>
        <w:autoSpaceDE w:val="0"/>
        <w:autoSpaceDN w:val="0"/>
        <w:adjustRightInd w:val="0"/>
        <w:spacing w:before="0"/>
        <w:rPr>
          <w:rFonts w:asciiTheme="minorHAnsi" w:hAnsiTheme="minorHAnsi" w:cstheme="minorHAnsi"/>
          <w:b/>
          <w:bCs/>
          <w:i/>
          <w:sz w:val="20"/>
          <w:szCs w:val="20"/>
        </w:rPr>
      </w:pPr>
    </w:p>
    <w:p w14:paraId="7739ED0A" w14:textId="77777777" w:rsidR="001B3A5F" w:rsidRPr="00587848" w:rsidRDefault="001B3A5F" w:rsidP="001B3A5F">
      <w:pPr>
        <w:widowControl w:val="0"/>
        <w:autoSpaceDE w:val="0"/>
        <w:autoSpaceDN w:val="0"/>
        <w:adjustRightInd w:val="0"/>
        <w:spacing w:before="0"/>
        <w:rPr>
          <w:rFonts w:asciiTheme="minorHAnsi" w:hAnsiTheme="minorHAnsi" w:cstheme="minorHAnsi"/>
          <w:b/>
          <w:bCs/>
          <w:i/>
          <w:sz w:val="20"/>
          <w:szCs w:val="20"/>
        </w:rPr>
      </w:pPr>
    </w:p>
    <w:p w14:paraId="0AF562EC" w14:textId="4DB0FFDF" w:rsidR="00B202F7" w:rsidRDefault="00B202F7" w:rsidP="001B3A5F">
      <w:pPr>
        <w:widowControl w:val="0"/>
        <w:autoSpaceDE w:val="0"/>
        <w:autoSpaceDN w:val="0"/>
        <w:adjustRightInd w:val="0"/>
        <w:spacing w:before="0"/>
        <w:rPr>
          <w:rFonts w:asciiTheme="minorHAnsi" w:hAnsiTheme="minorHAnsi" w:cstheme="minorHAnsi"/>
          <w:b/>
          <w:bCs/>
          <w:sz w:val="20"/>
          <w:szCs w:val="20"/>
        </w:rPr>
      </w:pPr>
      <w:r w:rsidRPr="00B202F7">
        <w:rPr>
          <w:rFonts w:asciiTheme="minorHAnsi" w:hAnsiTheme="minorHAnsi" w:cstheme="minorHAnsi"/>
          <w:b/>
          <w:bCs/>
          <w:sz w:val="20"/>
          <w:szCs w:val="20"/>
        </w:rPr>
        <w:t>Oświadczamy, że nie podlegamy wykluczeniu z postępowania na podstawie przesłanek określonych w pkt</w:t>
      </w:r>
      <w:r>
        <w:rPr>
          <w:rFonts w:asciiTheme="minorHAnsi" w:hAnsiTheme="minorHAnsi" w:cstheme="minorHAnsi"/>
          <w:b/>
          <w:bCs/>
          <w:sz w:val="20"/>
          <w:szCs w:val="20"/>
        </w:rPr>
        <w:t xml:space="preserve"> 6.2. </w:t>
      </w:r>
      <w:r w:rsidRPr="00B202F7">
        <w:rPr>
          <w:rFonts w:asciiTheme="minorHAnsi" w:hAnsiTheme="minorHAnsi" w:cstheme="minorHAnsi"/>
          <w:b/>
          <w:bCs/>
          <w:sz w:val="20"/>
          <w:szCs w:val="20"/>
        </w:rPr>
        <w:t>WZ</w:t>
      </w:r>
    </w:p>
    <w:p w14:paraId="00852340" w14:textId="77777777" w:rsidR="00B202F7" w:rsidRDefault="00B202F7" w:rsidP="001B3A5F">
      <w:pPr>
        <w:widowControl w:val="0"/>
        <w:autoSpaceDE w:val="0"/>
        <w:autoSpaceDN w:val="0"/>
        <w:adjustRightInd w:val="0"/>
        <w:spacing w:before="0"/>
        <w:rPr>
          <w:rFonts w:asciiTheme="minorHAnsi" w:hAnsiTheme="minorHAnsi" w:cstheme="minorHAnsi"/>
          <w:b/>
          <w:bCs/>
          <w:sz w:val="20"/>
          <w:szCs w:val="20"/>
        </w:rPr>
      </w:pPr>
    </w:p>
    <w:p w14:paraId="04478582" w14:textId="02E0AE23" w:rsidR="001B3A5F" w:rsidRPr="00587848" w:rsidRDefault="001B3A5F" w:rsidP="001B3A5F">
      <w:pPr>
        <w:widowControl w:val="0"/>
        <w:autoSpaceDE w:val="0"/>
        <w:autoSpaceDN w:val="0"/>
        <w:adjustRightInd w:val="0"/>
        <w:spacing w:before="0"/>
        <w:rPr>
          <w:rFonts w:asciiTheme="minorHAnsi" w:hAnsiTheme="minorHAnsi" w:cstheme="minorHAnsi"/>
          <w:b/>
          <w:sz w:val="20"/>
          <w:szCs w:val="20"/>
        </w:rPr>
      </w:pPr>
      <w:r w:rsidRPr="00587848">
        <w:rPr>
          <w:rFonts w:asciiTheme="minorHAnsi" w:hAnsiTheme="minorHAnsi" w:cstheme="minorHAnsi"/>
          <w:b/>
          <w:bCs/>
          <w:sz w:val="20"/>
          <w:szCs w:val="20"/>
        </w:rPr>
        <w:t>Podmiot, który zobowiązał się do udostępnienia zasobów odpowiada solidarnie z wykonawcą za szkodę zamawiającego powstałą wskutek nieudostępnienia tych zasobów, chyba że za nieudostępnienie zasobów nie ponosi winy.</w:t>
      </w:r>
    </w:p>
    <w:p w14:paraId="46D97CDB" w14:textId="77777777" w:rsidR="001B3A5F" w:rsidRPr="00587848" w:rsidRDefault="001B3A5F" w:rsidP="001B3A5F">
      <w:pPr>
        <w:widowControl w:val="0"/>
        <w:autoSpaceDE w:val="0"/>
        <w:autoSpaceDN w:val="0"/>
        <w:adjustRightInd w:val="0"/>
        <w:spacing w:before="0"/>
        <w:jc w:val="left"/>
        <w:rPr>
          <w:rFonts w:asciiTheme="minorHAnsi" w:hAnsiTheme="minorHAnsi" w:cstheme="minorHAnsi"/>
          <w:i/>
          <w:sz w:val="20"/>
          <w:szCs w:val="20"/>
        </w:rPr>
      </w:pPr>
    </w:p>
    <w:p w14:paraId="2097B2FB" w14:textId="77777777" w:rsidR="001B3A5F" w:rsidRPr="00587848" w:rsidRDefault="001B3A5F" w:rsidP="001B3A5F">
      <w:pPr>
        <w:widowControl w:val="0"/>
        <w:autoSpaceDE w:val="0"/>
        <w:autoSpaceDN w:val="0"/>
        <w:adjustRightInd w:val="0"/>
        <w:spacing w:before="0"/>
        <w:rPr>
          <w:rFonts w:asciiTheme="minorHAnsi" w:hAnsiTheme="minorHAnsi" w:cstheme="minorHAnsi"/>
          <w:sz w:val="20"/>
          <w:szCs w:val="20"/>
        </w:rPr>
      </w:pPr>
    </w:p>
    <w:p w14:paraId="76B9FD5B" w14:textId="77777777" w:rsidR="001B3A5F" w:rsidRDefault="001B3A5F" w:rsidP="001B3A5F">
      <w:pPr>
        <w:keepNext/>
        <w:spacing w:before="0" w:line="276" w:lineRule="auto"/>
        <w:rPr>
          <w:rFonts w:ascii="Calibri" w:hAnsi="Calibri" w:cs="Calibri"/>
          <w:b/>
          <w:bCs/>
          <w:sz w:val="20"/>
          <w:szCs w:val="20"/>
          <w:u w:val="single"/>
        </w:rPr>
      </w:pPr>
    </w:p>
    <w:tbl>
      <w:tblPr>
        <w:tblW w:w="0" w:type="auto"/>
        <w:jc w:val="center"/>
        <w:tblCellMar>
          <w:left w:w="70" w:type="dxa"/>
          <w:right w:w="70" w:type="dxa"/>
        </w:tblCellMar>
        <w:tblLook w:val="0000" w:firstRow="0" w:lastRow="0" w:firstColumn="0" w:lastColumn="0" w:noHBand="0" w:noVBand="0"/>
      </w:tblPr>
      <w:tblGrid>
        <w:gridCol w:w="4060"/>
      </w:tblGrid>
      <w:tr w:rsidR="001B3A5F" w:rsidRPr="00E97812" w14:paraId="2EE704C8" w14:textId="77777777" w:rsidTr="001B3A5F">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58397269" w14:textId="77777777" w:rsidR="001B3A5F" w:rsidRPr="00E97812" w:rsidRDefault="001B3A5F" w:rsidP="001B3A5F">
            <w:pPr>
              <w:spacing w:before="0" w:line="276" w:lineRule="auto"/>
              <w:jc w:val="left"/>
              <w:rPr>
                <w:rFonts w:asciiTheme="minorHAnsi" w:hAnsiTheme="minorHAnsi" w:cstheme="minorHAnsi"/>
                <w:sz w:val="20"/>
                <w:szCs w:val="20"/>
              </w:rPr>
            </w:pPr>
          </w:p>
        </w:tc>
      </w:tr>
      <w:tr w:rsidR="001B3A5F" w:rsidRPr="00E97812" w14:paraId="2ECF0EBD" w14:textId="77777777" w:rsidTr="001B3A5F">
        <w:trPr>
          <w:jc w:val="center"/>
        </w:trPr>
        <w:tc>
          <w:tcPr>
            <w:tcW w:w="4060" w:type="dxa"/>
            <w:tcBorders>
              <w:top w:val="nil"/>
              <w:left w:val="nil"/>
              <w:bottom w:val="nil"/>
              <w:right w:val="nil"/>
            </w:tcBorders>
            <w:vAlign w:val="center"/>
          </w:tcPr>
          <w:p w14:paraId="6FAF2FF0" w14:textId="77777777" w:rsidR="001B3A5F" w:rsidRPr="00E97812" w:rsidRDefault="001B3A5F" w:rsidP="001B3A5F">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 xml:space="preserve">Podpis przedstawiciela(i) </w:t>
            </w:r>
            <w:r>
              <w:rPr>
                <w:rFonts w:asciiTheme="minorHAnsi" w:hAnsiTheme="minorHAnsi" w:cstheme="minorHAnsi"/>
                <w:b/>
                <w:sz w:val="20"/>
                <w:szCs w:val="20"/>
              </w:rPr>
              <w:t>Podmiotu udostępniającego zasoby</w:t>
            </w:r>
          </w:p>
        </w:tc>
      </w:tr>
    </w:tbl>
    <w:p w14:paraId="697BA73F" w14:textId="77777777" w:rsidR="007B2B55" w:rsidRPr="00F167E5" w:rsidRDefault="007B2B55" w:rsidP="00B01824">
      <w:pPr>
        <w:keepNext/>
        <w:spacing w:before="0" w:after="120" w:line="276" w:lineRule="auto"/>
        <w:outlineLvl w:val="3"/>
        <w:rPr>
          <w:rFonts w:asciiTheme="minorHAnsi" w:hAnsiTheme="minorHAnsi" w:cstheme="minorHAnsi"/>
          <w:sz w:val="20"/>
          <w:szCs w:val="20"/>
        </w:rPr>
      </w:pPr>
      <w:bookmarkStart w:id="35" w:name="_GoBack"/>
      <w:bookmarkEnd w:id="33"/>
      <w:bookmarkEnd w:id="34"/>
      <w:bookmarkEnd w:id="35"/>
    </w:p>
    <w:sectPr w:rsidR="007B2B55" w:rsidRPr="00F167E5" w:rsidSect="009619FA">
      <w:footerReference w:type="default" r:id="rId19"/>
      <w:headerReference w:type="first" r:id="rId20"/>
      <w:pgSz w:w="11900" w:h="16840"/>
      <w:pgMar w:top="906" w:right="1066" w:bottom="1415"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2E6B88" w16cex:dateUtc="2024-07-02T10:05:00Z"/>
  <w16cex:commentExtensible w16cex:durableId="2A1FD272" w16cex:dateUtc="2024-06-21T08:20:00Z"/>
  <w16cex:commentExtensible w16cex:durableId="2A29319C" w16cex:dateUtc="2024-06-28T10:57:00Z"/>
  <w16cex:commentExtensible w16cex:durableId="2A2E6C8E" w16cex:dateUtc="2024-07-02T10: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A4DC4" w14:textId="77777777" w:rsidR="0023326C" w:rsidRDefault="0023326C" w:rsidP="007A1C80">
      <w:pPr>
        <w:spacing w:before="0"/>
      </w:pPr>
      <w:r>
        <w:separator/>
      </w:r>
    </w:p>
  </w:endnote>
  <w:endnote w:type="continuationSeparator" w:id="0">
    <w:p w14:paraId="72754359" w14:textId="77777777" w:rsidR="0023326C" w:rsidRDefault="0023326C" w:rsidP="007A1C80">
      <w:pPr>
        <w:spacing w:before="0"/>
      </w:pPr>
      <w:r>
        <w:continuationSeparator/>
      </w:r>
    </w:p>
  </w:endnote>
  <w:endnote w:type="continuationNotice" w:id="1">
    <w:p w14:paraId="4675BB2E" w14:textId="77777777" w:rsidR="0023326C" w:rsidRDefault="002332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00"/>
    <w:family w:val="auto"/>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4A430C7B" w:rsidR="0023326C" w:rsidRPr="00942D67" w:rsidRDefault="0023326C"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23326C" w:rsidRPr="00CC08B4" w:rsidRDefault="0023326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C32BB42" w:rsidR="0023326C" w:rsidRPr="006C4383" w:rsidRDefault="0023326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23326C" w:rsidRPr="00902DE3" w:rsidRDefault="0023326C">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76F6B285" w:rsidR="0023326C" w:rsidRPr="006467C1" w:rsidRDefault="0023326C"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36</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717AD" w14:textId="77777777" w:rsidR="0023326C" w:rsidRDefault="0023326C" w:rsidP="007A1C80">
      <w:pPr>
        <w:spacing w:before="0"/>
      </w:pPr>
      <w:r>
        <w:separator/>
      </w:r>
    </w:p>
  </w:footnote>
  <w:footnote w:type="continuationSeparator" w:id="0">
    <w:p w14:paraId="0D762FA6" w14:textId="77777777" w:rsidR="0023326C" w:rsidRDefault="0023326C" w:rsidP="007A1C80">
      <w:pPr>
        <w:spacing w:before="0"/>
      </w:pPr>
      <w:r>
        <w:continuationSeparator/>
      </w:r>
    </w:p>
  </w:footnote>
  <w:footnote w:type="continuationNotice" w:id="1">
    <w:p w14:paraId="6E40E26A" w14:textId="77777777" w:rsidR="0023326C" w:rsidRDefault="0023326C">
      <w:pPr>
        <w:spacing w:before="0"/>
      </w:pPr>
    </w:p>
  </w:footnote>
  <w:footnote w:id="2">
    <w:p w14:paraId="23B12575" w14:textId="77777777" w:rsidR="0023326C" w:rsidRPr="00BC50B7" w:rsidRDefault="0023326C"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23326C" w:rsidRPr="00BC50B7" w:rsidRDefault="0023326C" w:rsidP="0022100D">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23326C" w:rsidRPr="00BC50B7" w:rsidRDefault="0023326C"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23326C" w:rsidRPr="00BC50B7" w:rsidRDefault="0023326C"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23326C" w:rsidRPr="00BC50B7" w:rsidRDefault="0023326C" w:rsidP="0022100D">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23326C" w:rsidRPr="006A7964" w:rsidRDefault="0023326C"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23326C" w:rsidRPr="00891EB7" w:rsidRDefault="0023326C"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5">
    <w:p w14:paraId="6D17D623" w14:textId="77777777" w:rsidR="0023326C" w:rsidRPr="00BC50B7" w:rsidRDefault="0023326C" w:rsidP="002346A3">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467EDB93" w14:textId="77777777" w:rsidR="0023326C" w:rsidRPr="00BC50B7" w:rsidRDefault="0023326C" w:rsidP="002346A3">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0BBA6EBF" w14:textId="77777777" w:rsidR="0023326C" w:rsidRPr="00BC50B7" w:rsidRDefault="0023326C" w:rsidP="002346A3">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0A374EC9" w14:textId="77777777" w:rsidR="0023326C" w:rsidRPr="00BC50B7" w:rsidRDefault="0023326C" w:rsidP="002346A3">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06D62DBE" w14:textId="77777777" w:rsidR="0023326C" w:rsidRPr="00BC50B7" w:rsidRDefault="0023326C" w:rsidP="002346A3">
      <w:pPr>
        <w:pStyle w:val="Akapitzlist"/>
        <w:numPr>
          <w:ilvl w:val="0"/>
          <w:numId w:val="87"/>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6">
    <w:p w14:paraId="61A598C1" w14:textId="77777777" w:rsidR="0023326C" w:rsidRPr="006A7964" w:rsidRDefault="0023326C" w:rsidP="002346A3">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7">
    <w:p w14:paraId="28E20FF0" w14:textId="77777777" w:rsidR="0023326C" w:rsidRPr="00891EB7" w:rsidRDefault="0023326C" w:rsidP="002346A3">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8">
    <w:p w14:paraId="21A266EC" w14:textId="77777777" w:rsidR="0023326C" w:rsidRPr="00CD403A" w:rsidRDefault="0023326C" w:rsidP="001B3A5F">
      <w:pPr>
        <w:pStyle w:val="Tekstprzypisudolnego"/>
        <w:rPr>
          <w:rFonts w:asciiTheme="minorHAnsi" w:hAnsiTheme="minorHAnsi" w:cstheme="minorHAnsi"/>
        </w:rPr>
      </w:pPr>
      <w:r w:rsidRPr="00CD403A">
        <w:rPr>
          <w:rStyle w:val="Odwoanieprzypisudolnego"/>
          <w:rFonts w:asciiTheme="minorHAnsi" w:hAnsiTheme="minorHAnsi" w:cstheme="minorHAnsi"/>
        </w:rPr>
        <w:footnoteRef/>
      </w:r>
      <w:r w:rsidRPr="00CD403A">
        <w:rPr>
          <w:rFonts w:asciiTheme="minorHAnsi" w:hAnsiTheme="minorHAnsi" w:cstheme="minorHAnsi"/>
        </w:rPr>
        <w:t xml:space="preserve"> Jeśli dotyczy</w:t>
      </w:r>
    </w:p>
  </w:footnote>
  <w:footnote w:id="9">
    <w:p w14:paraId="5731D701" w14:textId="52A5CA47" w:rsidR="0023326C" w:rsidRDefault="0023326C">
      <w:pPr>
        <w:pStyle w:val="Tekstprzypisudolnego"/>
      </w:pPr>
      <w:r>
        <w:rPr>
          <w:rStyle w:val="Odwoanieprzypisudolnego"/>
        </w:rPr>
        <w:footnoteRef/>
      </w:r>
      <w:r>
        <w:t xml:space="preserve"> </w:t>
      </w:r>
      <w:r w:rsidRPr="001652EB">
        <w:rPr>
          <w:rFonts w:ascii="Arial" w:hAnsi="Arial" w:cs="Arial"/>
          <w:color w:val="FF0000"/>
          <w:sz w:val="16"/>
          <w:szCs w:val="16"/>
        </w:rPr>
        <w:t xml:space="preserve">Zobowiązanie innych podmiotów do oddania do dyspozycji Wykonawcy niezbędnych zasobów, </w:t>
      </w:r>
      <w:r w:rsidRPr="00C2296C">
        <w:rPr>
          <w:rFonts w:ascii="Arial" w:hAnsi="Arial" w:cs="Arial"/>
          <w:b/>
          <w:color w:val="FF0000"/>
          <w:sz w:val="16"/>
          <w:szCs w:val="16"/>
        </w:rPr>
        <w:t>musi być wypełniony przez podmiot, oddający zasoby do dyspozycji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8"/>
      <w:gridCol w:w="3332"/>
    </w:tblGrid>
    <w:tr w:rsidR="0023326C" w:rsidRPr="00DD3397" w14:paraId="66786349" w14:textId="77777777" w:rsidTr="007E4C27">
      <w:trPr>
        <w:cantSplit/>
        <w:trHeight w:val="284"/>
      </w:trPr>
      <w:tc>
        <w:tcPr>
          <w:tcW w:w="6486" w:type="dxa"/>
          <w:tcBorders>
            <w:top w:val="nil"/>
            <w:left w:val="nil"/>
            <w:bottom w:val="nil"/>
            <w:right w:val="nil"/>
          </w:tcBorders>
        </w:tcPr>
        <w:p w14:paraId="18ECAC9A" w14:textId="6B6155C0" w:rsidR="0023326C" w:rsidRPr="00DD3397" w:rsidRDefault="0023326C"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23326C" w:rsidRPr="00DD3397" w:rsidRDefault="0023326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3326C"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23326C" w:rsidRPr="00DD3397" w:rsidRDefault="0023326C"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F45BF57" w:rsidR="0023326C" w:rsidRPr="006B4A38" w:rsidRDefault="0023326C" w:rsidP="005C6F8F">
          <w:pPr>
            <w:pStyle w:val="Nagwek"/>
            <w:spacing w:before="0"/>
            <w:jc w:val="right"/>
            <w:rPr>
              <w:rFonts w:asciiTheme="minorHAnsi" w:hAnsiTheme="minorHAnsi" w:cstheme="minorHAnsi"/>
              <w:bCs/>
              <w:sz w:val="18"/>
              <w:szCs w:val="18"/>
            </w:rPr>
          </w:pPr>
          <w:bookmarkStart w:id="1" w:name="_Hlk168917982"/>
          <w:r w:rsidRPr="004C1F81">
            <w:rPr>
              <w:rFonts w:ascii="Calibri-Bold" w:hAnsi="Calibri-Bold"/>
              <w:b/>
              <w:bCs/>
              <w:color w:val="000000"/>
              <w:sz w:val="20"/>
              <w:szCs w:val="20"/>
            </w:rPr>
            <w:t>1400/DW00/ZD/KZ/2024/0000047753</w:t>
          </w:r>
          <w:bookmarkEnd w:id="1"/>
        </w:p>
      </w:tc>
    </w:tr>
  </w:tbl>
  <w:p w14:paraId="6F0CB038" w14:textId="77777777" w:rsidR="0023326C" w:rsidRPr="00C842CA" w:rsidRDefault="0023326C"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58"/>
      <w:gridCol w:w="3332"/>
    </w:tblGrid>
    <w:tr w:rsidR="0023326C" w:rsidRPr="00DD3397" w14:paraId="586C100C" w14:textId="77777777" w:rsidTr="005C6F8F">
      <w:trPr>
        <w:cantSplit/>
        <w:trHeight w:val="284"/>
      </w:trPr>
      <w:tc>
        <w:tcPr>
          <w:tcW w:w="6489" w:type="dxa"/>
          <w:tcBorders>
            <w:top w:val="nil"/>
            <w:left w:val="nil"/>
            <w:bottom w:val="nil"/>
            <w:right w:val="nil"/>
          </w:tcBorders>
        </w:tcPr>
        <w:p w14:paraId="4BD59EEF" w14:textId="27493CC4" w:rsidR="0023326C" w:rsidRPr="00DD3397" w:rsidRDefault="0023326C"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23326C" w:rsidRPr="00DD3397" w:rsidRDefault="0023326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3326C"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23326C" w:rsidRPr="00DD3397" w:rsidRDefault="0023326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28068B2C" w:rsidR="0023326C" w:rsidRPr="00F737B7" w:rsidRDefault="0023326C" w:rsidP="005C6F8F">
          <w:pPr>
            <w:pStyle w:val="Nagwek"/>
            <w:spacing w:before="0"/>
            <w:jc w:val="right"/>
            <w:rPr>
              <w:rFonts w:asciiTheme="minorHAnsi" w:hAnsiTheme="minorHAnsi" w:cstheme="minorHAnsi"/>
              <w:b/>
              <w:bCs/>
              <w:sz w:val="18"/>
              <w:szCs w:val="18"/>
            </w:rPr>
          </w:pPr>
          <w:r w:rsidRPr="00CC038B">
            <w:rPr>
              <w:rFonts w:ascii="Calibri-Bold" w:hAnsi="Calibri-Bold"/>
              <w:b/>
              <w:bCs/>
              <w:color w:val="000000"/>
              <w:sz w:val="20"/>
              <w:szCs w:val="20"/>
            </w:rPr>
            <w:t>1400/DW00/ZD/KZ/2024/0000047753</w:t>
          </w:r>
        </w:p>
      </w:tc>
    </w:tr>
  </w:tbl>
  <w:p w14:paraId="61AE3A27" w14:textId="77777777" w:rsidR="0023326C" w:rsidRPr="00121F3A" w:rsidRDefault="0023326C"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23326C" w:rsidRPr="00933E1D" w:rsidRDefault="0023326C">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23326C" w:rsidRPr="00DD3397" w14:paraId="7B656C5E" w14:textId="77777777" w:rsidTr="00B047D1">
      <w:trPr>
        <w:cantSplit/>
        <w:trHeight w:val="284"/>
      </w:trPr>
      <w:tc>
        <w:tcPr>
          <w:tcW w:w="6486" w:type="dxa"/>
          <w:tcBorders>
            <w:top w:val="nil"/>
            <w:left w:val="nil"/>
            <w:bottom w:val="nil"/>
            <w:right w:val="nil"/>
          </w:tcBorders>
        </w:tcPr>
        <w:p w14:paraId="2FA1730B" w14:textId="77777777" w:rsidR="0023326C" w:rsidRPr="00DD3397" w:rsidRDefault="0023326C"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23326C" w:rsidRPr="00DD3397" w:rsidRDefault="0023326C"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23326C"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23326C" w:rsidRPr="00DD3397" w:rsidRDefault="0023326C"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23326C" w:rsidRPr="006B4A38" w:rsidRDefault="0023326C"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23326C" w:rsidRPr="00031B2A" w:rsidRDefault="0023326C"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1FD720F"/>
    <w:multiLevelType w:val="hybridMultilevel"/>
    <w:tmpl w:val="4BD47954"/>
    <w:lvl w:ilvl="0" w:tplc="0415000F">
      <w:start w:val="1"/>
      <w:numFmt w:val="decimal"/>
      <w:lvlText w:val="%1."/>
      <w:lvlJc w:val="left"/>
      <w:pPr>
        <w:tabs>
          <w:tab w:val="num" w:pos="720"/>
        </w:tabs>
        <w:ind w:left="720" w:hanging="360"/>
      </w:pPr>
      <w:rPr>
        <w:rFonts w:hint="default"/>
      </w:rPr>
    </w:lvl>
    <w:lvl w:ilvl="1" w:tplc="C07E53F4">
      <w:start w:val="1"/>
      <w:numFmt w:val="lowerLetter"/>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44B63E0"/>
    <w:multiLevelType w:val="hybridMultilevel"/>
    <w:tmpl w:val="435A4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8AF4132"/>
    <w:multiLevelType w:val="hybridMultilevel"/>
    <w:tmpl w:val="D8B668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0ABF7332"/>
    <w:multiLevelType w:val="hybridMultilevel"/>
    <w:tmpl w:val="CDE68DDE"/>
    <w:lvl w:ilvl="0" w:tplc="2368C332">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0EA1726"/>
    <w:multiLevelType w:val="hybridMultilevel"/>
    <w:tmpl w:val="89ACFD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1453777"/>
    <w:multiLevelType w:val="hybridMultilevel"/>
    <w:tmpl w:val="15E69FE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115351DA"/>
    <w:multiLevelType w:val="hybridMultilevel"/>
    <w:tmpl w:val="32E4A82A"/>
    <w:lvl w:ilvl="0" w:tplc="D2DAAAA6">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6B02135"/>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42"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1B2C15D9"/>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5"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E991B76"/>
    <w:multiLevelType w:val="hybridMultilevel"/>
    <w:tmpl w:val="43488CD0"/>
    <w:lvl w:ilvl="0" w:tplc="9C120576">
      <w:start w:val="1"/>
      <w:numFmt w:val="lowerLetter"/>
      <w:lvlText w:val="%1)"/>
      <w:lvlJc w:val="left"/>
      <w:pPr>
        <w:ind w:left="1287" w:hanging="360"/>
      </w:pPr>
      <w:rPr>
        <w:rFonts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0"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54"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AF655E8"/>
    <w:multiLevelType w:val="hybridMultilevel"/>
    <w:tmpl w:val="FB348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C1426F3"/>
    <w:multiLevelType w:val="hybridMultilevel"/>
    <w:tmpl w:val="0602CF02"/>
    <w:lvl w:ilvl="0" w:tplc="0C56C3BC">
      <w:start w:val="1"/>
      <w:numFmt w:val="decimal"/>
      <w:lvlText w:val="%1."/>
      <w:lvlJc w:val="left"/>
      <w:pPr>
        <w:ind w:left="360" w:hanging="360"/>
      </w:pPr>
      <w:rPr>
        <w:rFonts w:eastAsiaTheme="minorHAnsi" w:cstheme="minorBidi" w:hint="default"/>
        <w:b w:val="0"/>
        <w:color w:val="00000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2"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363B46F9"/>
    <w:multiLevelType w:val="multilevel"/>
    <w:tmpl w:val="2F1A4D8A"/>
    <w:lvl w:ilvl="0">
      <w:start w:val="1"/>
      <w:numFmt w:val="decimal"/>
      <w:lvlText w:val="%1."/>
      <w:lvlJc w:val="left"/>
      <w:pPr>
        <w:tabs>
          <w:tab w:val="num" w:pos="419"/>
        </w:tabs>
        <w:ind w:left="419" w:hanging="419"/>
      </w:pPr>
      <w:rPr>
        <w:rFonts w:asciiTheme="minorHAnsi" w:eastAsia="Calibri" w:hAnsiTheme="minorHAnsi" w:cs="Tahoma" w:hint="default"/>
      </w:rPr>
    </w:lvl>
    <w:lvl w:ilvl="1">
      <w:start w:val="1"/>
      <w:numFmt w:val="decimal"/>
      <w:lvlText w:val="%2."/>
      <w:lvlJc w:val="left"/>
      <w:pPr>
        <w:tabs>
          <w:tab w:val="num" w:pos="1004"/>
        </w:tabs>
        <w:ind w:left="1004" w:hanging="720"/>
      </w:pPr>
      <w:rPr>
        <w:rFonts w:ascii="Arial" w:eastAsia="Calibri" w:hAnsi="Arial" w:cs="Arial"/>
        <w:sz w:val="20"/>
        <w:szCs w:val="20"/>
      </w:rPr>
    </w:lvl>
    <w:lvl w:ilvl="2">
      <w:start w:val="1"/>
      <w:numFmt w:val="lowerLetter"/>
      <w:lvlText w:val="%3."/>
      <w:lvlJc w:val="left"/>
      <w:pPr>
        <w:tabs>
          <w:tab w:val="num" w:pos="2130"/>
        </w:tabs>
        <w:ind w:left="2130" w:hanging="720"/>
      </w:pPr>
      <w:rPr>
        <w:rFonts w:ascii="Arial" w:eastAsia="Times New Roman" w:hAnsi="Arial" w:cs="Arial"/>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67"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77A107A"/>
    <w:multiLevelType w:val="hybridMultilevel"/>
    <w:tmpl w:val="B7CED8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70"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C8278B7"/>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3E840CAB"/>
    <w:multiLevelType w:val="hybridMultilevel"/>
    <w:tmpl w:val="3424CC0A"/>
    <w:lvl w:ilvl="0" w:tplc="04150019">
      <w:start w:val="1"/>
      <w:numFmt w:val="lowerLetter"/>
      <w:lvlText w:val="%1."/>
      <w:lvlJc w:val="left"/>
      <w:pPr>
        <w:tabs>
          <w:tab w:val="num" w:pos="1440"/>
        </w:tabs>
        <w:ind w:left="1440" w:hanging="360"/>
      </w:pPr>
    </w:lvl>
    <w:lvl w:ilvl="1" w:tplc="40D6C908">
      <w:start w:val="1"/>
      <w:numFmt w:val="decimal"/>
      <w:lvlText w:val="%2."/>
      <w:lvlJc w:val="left"/>
      <w:pPr>
        <w:tabs>
          <w:tab w:val="num" w:pos="2160"/>
        </w:tabs>
        <w:ind w:left="2160" w:hanging="360"/>
      </w:pPr>
      <w:rPr>
        <w:rFonts w:hint="default"/>
        <w:i w:val="0"/>
      </w:rPr>
    </w:lvl>
    <w:lvl w:ilvl="2" w:tplc="0415001B">
      <w:start w:val="1"/>
      <w:numFmt w:val="lowerRoman"/>
      <w:lvlText w:val="%3."/>
      <w:lvlJc w:val="right"/>
      <w:pPr>
        <w:tabs>
          <w:tab w:val="num" w:pos="2880"/>
        </w:tabs>
        <w:ind w:left="2880" w:hanging="180"/>
      </w:pPr>
    </w:lvl>
    <w:lvl w:ilvl="3" w:tplc="59662816">
      <w:start w:val="1"/>
      <w:numFmt w:val="lowerLetter"/>
      <w:lvlText w:val="%4)"/>
      <w:lvlJc w:val="left"/>
      <w:pPr>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3" w15:restartNumberingAfterBreak="0">
    <w:nsid w:val="3ECD03E3"/>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7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8" w15:restartNumberingAfterBreak="0">
    <w:nsid w:val="41F46DE3"/>
    <w:multiLevelType w:val="hybridMultilevel"/>
    <w:tmpl w:val="9E603044"/>
    <w:lvl w:ilvl="0" w:tplc="1CC286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0"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2"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8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6" w15:restartNumberingAfterBreak="0">
    <w:nsid w:val="4CDA154C"/>
    <w:multiLevelType w:val="multilevel"/>
    <w:tmpl w:val="5802D3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92" w15:restartNumberingAfterBreak="0">
    <w:nsid w:val="56DE4F38"/>
    <w:multiLevelType w:val="hybridMultilevel"/>
    <w:tmpl w:val="9D9A844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94" w15:restartNumberingAfterBreak="0">
    <w:nsid w:val="5A7E699A"/>
    <w:multiLevelType w:val="hybridMultilevel"/>
    <w:tmpl w:val="2E3E5690"/>
    <w:lvl w:ilvl="0" w:tplc="090ECE5C">
      <w:start w:val="1"/>
      <w:numFmt w:val="lowerLetter"/>
      <w:lvlText w:val="%1)"/>
      <w:lvlJc w:val="left"/>
      <w:pPr>
        <w:ind w:left="1080" w:hanging="360"/>
      </w:pPr>
      <w:rPr>
        <w:rFonts w:asciiTheme="minorHAnsi" w:hAnsiTheme="minorHAnsi"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6"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7"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0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E227E2B"/>
    <w:multiLevelType w:val="hybridMultilevel"/>
    <w:tmpl w:val="813A1642"/>
    <w:lvl w:ilvl="0" w:tplc="80DE30B2">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03"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5"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65A53FA9"/>
    <w:multiLevelType w:val="hybridMultilevel"/>
    <w:tmpl w:val="83FA72C8"/>
    <w:lvl w:ilvl="0" w:tplc="E83E198C">
      <w:start w:val="1"/>
      <w:numFmt w:val="lowerLetter"/>
      <w:lvlText w:val="%1)"/>
      <w:lvlJc w:val="left"/>
      <w:pPr>
        <w:ind w:left="720" w:hanging="360"/>
      </w:pPr>
      <w:rPr>
        <w:rFonts w:asciiTheme="minorHAnsi" w:eastAsia="Times New Roman" w:hAnsiTheme="minorHAnsi" w:cstheme="minorHAns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15" w15:restartNumberingAfterBreak="0">
    <w:nsid w:val="6B5C7721"/>
    <w:multiLevelType w:val="hybridMultilevel"/>
    <w:tmpl w:val="95102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C8C1792"/>
    <w:multiLevelType w:val="hybridMultilevel"/>
    <w:tmpl w:val="719856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6EAE5214"/>
    <w:multiLevelType w:val="hybridMultilevel"/>
    <w:tmpl w:val="08FAC908"/>
    <w:lvl w:ilvl="0" w:tplc="04150019">
      <w:start w:val="1"/>
      <w:numFmt w:val="lowerLetter"/>
      <w:lvlText w:val="%1."/>
      <w:lvlJc w:val="left"/>
      <w:pPr>
        <w:ind w:left="502"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6"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27" w15:restartNumberingAfterBreak="0">
    <w:nsid w:val="727415F8"/>
    <w:multiLevelType w:val="hybridMultilevel"/>
    <w:tmpl w:val="1DF24892"/>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C2CCA1B0">
      <w:start w:val="1"/>
      <w:numFmt w:val="bullet"/>
      <w:lvlText w:val=""/>
      <w:lvlJc w:val="left"/>
      <w:pPr>
        <w:ind w:left="2340" w:hanging="360"/>
      </w:pPr>
      <w:rPr>
        <w:rFonts w:ascii="Symbol" w:eastAsia="Times New Roman" w:hAnsi="Symbol" w:cstheme="minorHAnsi"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29F106B"/>
    <w:multiLevelType w:val="hybridMultilevel"/>
    <w:tmpl w:val="D9008826"/>
    <w:lvl w:ilvl="0" w:tplc="AF14407E">
      <w:start w:val="1"/>
      <w:numFmt w:val="lowerLetter"/>
      <w:lvlText w:val="%1)"/>
      <w:lvlJc w:val="right"/>
      <w:pPr>
        <w:ind w:left="1571" w:hanging="360"/>
      </w:pPr>
      <w:rPr>
        <w:rFonts w:asciiTheme="minorHAnsi" w:eastAsia="Times New Roman" w:hAnsiTheme="minorHAnsi" w:cs="Arial" w:hint="default"/>
        <w:i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1"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2"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5" w15:restartNumberingAfterBreak="0">
    <w:nsid w:val="7A235071"/>
    <w:multiLevelType w:val="hybridMultilevel"/>
    <w:tmpl w:val="7198560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7"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40" w15:restartNumberingAfterBreak="0">
    <w:nsid w:val="7F362005"/>
    <w:multiLevelType w:val="hybridMultilevel"/>
    <w:tmpl w:val="44D06190"/>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100"/>
    <w:lvlOverride w:ilvl="0">
      <w:lvl w:ilvl="0">
        <w:start w:val="1"/>
        <w:numFmt w:val="lowerLetter"/>
        <w:lvlText w:val="%1)"/>
        <w:lvlJc w:val="left"/>
        <w:pPr>
          <w:ind w:left="1069" w:hanging="360"/>
        </w:pPr>
        <w:rPr>
          <w:rFonts w:cs="Times New Roman" w:hint="default"/>
          <w:b w:val="0"/>
          <w:bCs w:val="0"/>
          <w:i w:val="0"/>
        </w:rPr>
      </w:lvl>
    </w:lvlOverride>
  </w:num>
  <w:num w:numId="2">
    <w:abstractNumId w:val="96"/>
  </w:num>
  <w:num w:numId="3">
    <w:abstractNumId w:val="109"/>
  </w:num>
  <w:num w:numId="4">
    <w:abstractNumId w:val="69"/>
  </w:num>
  <w:num w:numId="5">
    <w:abstractNumId w:val="85"/>
  </w:num>
  <w:num w:numId="6">
    <w:abstractNumId w:val="103"/>
  </w:num>
  <w:num w:numId="7">
    <w:abstractNumId w:val="104"/>
  </w:num>
  <w:num w:numId="8">
    <w:abstractNumId w:val="33"/>
  </w:num>
  <w:num w:numId="9">
    <w:abstractNumId w:val="123"/>
  </w:num>
  <w:num w:numId="10">
    <w:abstractNumId w:val="108"/>
  </w:num>
  <w:num w:numId="11">
    <w:abstractNumId w:val="131"/>
  </w:num>
  <w:num w:numId="12">
    <w:abstractNumId w:val="21"/>
  </w:num>
  <w:num w:numId="13">
    <w:abstractNumId w:val="0"/>
  </w:num>
  <w:num w:numId="14">
    <w:abstractNumId w:val="96"/>
  </w:num>
  <w:num w:numId="15">
    <w:abstractNumId w:val="96"/>
  </w:num>
  <w:num w:numId="16">
    <w:abstractNumId w:val="126"/>
  </w:num>
  <w:num w:numId="17">
    <w:abstractNumId w:val="96"/>
  </w:num>
  <w:num w:numId="18">
    <w:abstractNumId w:val="101"/>
  </w:num>
  <w:num w:numId="19">
    <w:abstractNumId w:val="137"/>
  </w:num>
  <w:num w:numId="20">
    <w:abstractNumId w:val="25"/>
  </w:num>
  <w:num w:numId="21">
    <w:abstractNumId w:val="84"/>
  </w:num>
  <w:num w:numId="22">
    <w:abstractNumId w:val="67"/>
  </w:num>
  <w:num w:numId="23">
    <w:abstractNumId w:val="31"/>
  </w:num>
  <w:num w:numId="24">
    <w:abstractNumId w:val="55"/>
  </w:num>
  <w:num w:numId="25">
    <w:abstractNumId w:val="9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9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9">
    <w:abstractNumId w:val="9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96"/>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9"/>
  </w:num>
  <w:num w:numId="33">
    <w:abstractNumId w:val="63"/>
  </w:num>
  <w:num w:numId="34">
    <w:abstractNumId w:val="90"/>
  </w:num>
  <w:num w:numId="35">
    <w:abstractNumId w:val="88"/>
  </w:num>
  <w:num w:numId="36">
    <w:abstractNumId w:val="23"/>
  </w:num>
  <w:num w:numId="37">
    <w:abstractNumId w:val="136"/>
  </w:num>
  <w:num w:numId="38">
    <w:abstractNumId w:val="82"/>
  </w:num>
  <w:num w:numId="39">
    <w:abstractNumId w:val="100"/>
  </w:num>
  <w:num w:numId="40">
    <w:abstractNumId w:val="9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abstractNumId w:val="130"/>
  </w:num>
  <w:num w:numId="42">
    <w:abstractNumId w:val="106"/>
  </w:num>
  <w:num w:numId="43">
    <w:abstractNumId w:val="132"/>
  </w:num>
  <w:num w:numId="44">
    <w:abstractNumId w:val="65"/>
  </w:num>
  <w:num w:numId="45">
    <w:abstractNumId w:val="87"/>
  </w:num>
  <w:num w:numId="46">
    <w:abstractNumId w:val="49"/>
  </w:num>
  <w:num w:numId="47">
    <w:abstractNumId w:val="121"/>
  </w:num>
  <w:num w:numId="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num>
  <w:num w:numId="51">
    <w:abstractNumId w:val="46"/>
  </w:num>
  <w:num w:numId="52">
    <w:abstractNumId w:val="138"/>
  </w:num>
  <w:num w:numId="53">
    <w:abstractNumId w:val="122"/>
  </w:num>
  <w:num w:numId="54">
    <w:abstractNumId w:val="80"/>
  </w:num>
  <w:num w:numId="55">
    <w:abstractNumId w:val="97"/>
  </w:num>
  <w:num w:numId="56">
    <w:abstractNumId w:val="44"/>
  </w:num>
  <w:num w:numId="57">
    <w:abstractNumId w:val="53"/>
  </w:num>
  <w:num w:numId="58">
    <w:abstractNumId w:val="116"/>
  </w:num>
  <w:num w:numId="59">
    <w:abstractNumId w:val="119"/>
  </w:num>
  <w:num w:numId="60">
    <w:abstractNumId w:val="113"/>
  </w:num>
  <w:num w:numId="61">
    <w:abstractNumId w:val="30"/>
  </w:num>
  <w:num w:numId="62">
    <w:abstractNumId w:val="50"/>
  </w:num>
  <w:num w:numId="63">
    <w:abstractNumId w:val="114"/>
  </w:num>
  <w:num w:numId="64">
    <w:abstractNumId w:val="2"/>
  </w:num>
  <w:num w:numId="65">
    <w:abstractNumId w:val="1"/>
  </w:num>
  <w:num w:numId="6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3"/>
    <w:lvlOverride w:ilvl="0">
      <w:startOverride w:val="1"/>
    </w:lvlOverride>
  </w:num>
  <w:num w:numId="68">
    <w:abstractNumId w:val="26"/>
  </w:num>
  <w:num w:numId="69">
    <w:abstractNumId w:val="37"/>
  </w:num>
  <w:num w:numId="70">
    <w:abstractNumId w:val="107"/>
  </w:num>
  <w:num w:numId="71">
    <w:abstractNumId w:val="62"/>
  </w:num>
  <w:num w:numId="72">
    <w:abstractNumId w:val="117"/>
  </w:num>
  <w:num w:numId="73">
    <w:abstractNumId w:val="64"/>
  </w:num>
  <w:num w:numId="74">
    <w:abstractNumId w:val="38"/>
  </w:num>
  <w:num w:numId="75">
    <w:abstractNumId w:val="42"/>
  </w:num>
  <w:num w:numId="76">
    <w:abstractNumId w:val="60"/>
  </w:num>
  <w:num w:numId="77">
    <w:abstractNumId w:val="70"/>
  </w:num>
  <w:num w:numId="78">
    <w:abstractNumId w:val="52"/>
  </w:num>
  <w:num w:numId="79">
    <w:abstractNumId w:val="79"/>
  </w:num>
  <w:num w:numId="80">
    <w:abstractNumId w:val="133"/>
  </w:num>
  <w:num w:numId="81">
    <w:abstractNumId w:val="28"/>
  </w:num>
  <w:num w:numId="82">
    <w:abstractNumId w:val="120"/>
  </w:num>
  <w:num w:numId="83">
    <w:abstractNumId w:val="111"/>
  </w:num>
  <w:num w:numId="84">
    <w:abstractNumId w:val="48"/>
  </w:num>
  <w:num w:numId="85">
    <w:abstractNumId w:val="45"/>
  </w:num>
  <w:num w:numId="86">
    <w:abstractNumId w:val="112"/>
  </w:num>
  <w:num w:numId="87">
    <w:abstractNumId w:val="74"/>
  </w:num>
  <w:num w:numId="88">
    <w:abstractNumId w:val="41"/>
  </w:num>
  <w:num w:numId="89">
    <w:abstractNumId w:val="139"/>
  </w:num>
  <w:num w:numId="90">
    <w:abstractNumId w:val="93"/>
  </w:num>
  <w:num w:numId="91">
    <w:abstractNumId w:val="98"/>
    <w:lvlOverride w:ilvl="0">
      <w:startOverride w:val="1"/>
    </w:lvlOverride>
  </w:num>
  <w:num w:numId="92">
    <w:abstractNumId w:val="81"/>
    <w:lvlOverride w:ilvl="0">
      <w:startOverride w:val="1"/>
    </w:lvlOverride>
  </w:num>
  <w:num w:numId="93">
    <w:abstractNumId w:val="51"/>
  </w:num>
  <w:num w:numId="9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9"/>
  </w:num>
  <w:num w:numId="98">
    <w:abstractNumId w:val="32"/>
  </w:num>
  <w:num w:numId="99">
    <w:abstractNumId w:val="96"/>
  </w:num>
  <w:num w:numId="100">
    <w:abstractNumId w:val="91"/>
  </w:num>
  <w:num w:numId="101">
    <w:abstractNumId w:val="96"/>
  </w:num>
  <w:num w:numId="102">
    <w:abstractNumId w:val="94"/>
  </w:num>
  <w:num w:numId="103">
    <w:abstractNumId w:val="47"/>
  </w:num>
  <w:num w:numId="104">
    <w:abstractNumId w:val="57"/>
  </w:num>
  <w:num w:numId="105">
    <w:abstractNumId w:val="27"/>
  </w:num>
  <w:num w:numId="106">
    <w:abstractNumId w:val="35"/>
  </w:num>
  <w:num w:numId="107">
    <w:abstractNumId w:val="24"/>
  </w:num>
  <w:num w:numId="108">
    <w:abstractNumId w:val="40"/>
  </w:num>
  <w:num w:numId="109">
    <w:abstractNumId w:val="43"/>
  </w:num>
  <w:num w:numId="110">
    <w:abstractNumId w:val="36"/>
  </w:num>
  <w:num w:numId="11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3"/>
  </w:num>
  <w:num w:numId="113">
    <w:abstractNumId w:val="34"/>
  </w:num>
  <w:num w:numId="114">
    <w:abstractNumId w:val="86"/>
  </w:num>
  <w:num w:numId="11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2"/>
  </w:num>
  <w:num w:numId="118">
    <w:abstractNumId w:val="140"/>
  </w:num>
  <w:num w:numId="119">
    <w:abstractNumId w:val="22"/>
  </w:num>
  <w:num w:numId="120">
    <w:abstractNumId w:val="72"/>
  </w:num>
  <w:num w:numId="121">
    <w:abstractNumId w:val="127"/>
  </w:num>
  <w:num w:numId="122">
    <w:abstractNumId w:val="135"/>
  </w:num>
  <w:num w:numId="123">
    <w:abstractNumId w:val="118"/>
  </w:num>
  <w:num w:numId="124">
    <w:abstractNumId w:val="115"/>
  </w:num>
  <w:num w:numId="125">
    <w:abstractNumId w:val="68"/>
  </w:num>
  <w:num w:numId="126">
    <w:abstractNumId w:val="128"/>
  </w:num>
  <w:num w:numId="127">
    <w:abstractNumId w:val="78"/>
  </w:num>
  <w:num w:numId="128">
    <w:abstractNumId w:val="71"/>
  </w:num>
  <w:num w:numId="129">
    <w:abstractNumId w:val="66"/>
  </w:num>
  <w:num w:numId="130">
    <w:abstractNumId w:val="110"/>
  </w:num>
  <w:num w:numId="131">
    <w:abstractNumId w:val="29"/>
  </w:num>
  <w:num w:numId="132">
    <w:abstractNumId w:val="102"/>
  </w:num>
  <w:num w:numId="133">
    <w:abstractNumId w:val="5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drawingGridHorizontalSpacing w:val="181"/>
  <w:drawingGridVerticalSpacing w:val="181"/>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0EA6"/>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8ED"/>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6D6"/>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80A"/>
    <w:rsid w:val="00064BA6"/>
    <w:rsid w:val="00064D2E"/>
    <w:rsid w:val="000654A2"/>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1EF5"/>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876"/>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D16"/>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8D1"/>
    <w:rsid w:val="000D6C66"/>
    <w:rsid w:val="000D73FE"/>
    <w:rsid w:val="000D780E"/>
    <w:rsid w:val="000D79B3"/>
    <w:rsid w:val="000D79ED"/>
    <w:rsid w:val="000E0564"/>
    <w:rsid w:val="000E0DFA"/>
    <w:rsid w:val="000E11B8"/>
    <w:rsid w:val="000E1D11"/>
    <w:rsid w:val="000E1D42"/>
    <w:rsid w:val="000E217F"/>
    <w:rsid w:val="000E24B6"/>
    <w:rsid w:val="000E29D4"/>
    <w:rsid w:val="000E4482"/>
    <w:rsid w:val="000E4C02"/>
    <w:rsid w:val="000E4D04"/>
    <w:rsid w:val="000E4D53"/>
    <w:rsid w:val="000E6042"/>
    <w:rsid w:val="000E615C"/>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5E3"/>
    <w:rsid w:val="000F3967"/>
    <w:rsid w:val="000F3B28"/>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608"/>
    <w:rsid w:val="0012384E"/>
    <w:rsid w:val="00123CD1"/>
    <w:rsid w:val="0012413F"/>
    <w:rsid w:val="00126662"/>
    <w:rsid w:val="001266B2"/>
    <w:rsid w:val="00126891"/>
    <w:rsid w:val="001268F7"/>
    <w:rsid w:val="001274D5"/>
    <w:rsid w:val="001275D2"/>
    <w:rsid w:val="00127835"/>
    <w:rsid w:val="001278FF"/>
    <w:rsid w:val="00127C9F"/>
    <w:rsid w:val="001306C3"/>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7A9"/>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222"/>
    <w:rsid w:val="0019694D"/>
    <w:rsid w:val="00196BD4"/>
    <w:rsid w:val="00196E17"/>
    <w:rsid w:val="00197D11"/>
    <w:rsid w:val="001A0332"/>
    <w:rsid w:val="001A0AD1"/>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3A5F"/>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C7A0C"/>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558D"/>
    <w:rsid w:val="001F60B2"/>
    <w:rsid w:val="001F63BC"/>
    <w:rsid w:val="001F69DC"/>
    <w:rsid w:val="001F6BDC"/>
    <w:rsid w:val="001F6F42"/>
    <w:rsid w:val="001F7C34"/>
    <w:rsid w:val="0020139E"/>
    <w:rsid w:val="00202EB7"/>
    <w:rsid w:val="002032A4"/>
    <w:rsid w:val="002039D0"/>
    <w:rsid w:val="002042AA"/>
    <w:rsid w:val="0020453E"/>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52D"/>
    <w:rsid w:val="00216609"/>
    <w:rsid w:val="00216A81"/>
    <w:rsid w:val="00216CA8"/>
    <w:rsid w:val="00216E85"/>
    <w:rsid w:val="00220350"/>
    <w:rsid w:val="002206F5"/>
    <w:rsid w:val="0022090F"/>
    <w:rsid w:val="00220AB9"/>
    <w:rsid w:val="00220BD9"/>
    <w:rsid w:val="00220D5B"/>
    <w:rsid w:val="0022100D"/>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326C"/>
    <w:rsid w:val="002340A1"/>
    <w:rsid w:val="00234296"/>
    <w:rsid w:val="002346A3"/>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201"/>
    <w:rsid w:val="0025651D"/>
    <w:rsid w:val="00256C2E"/>
    <w:rsid w:val="00257DC5"/>
    <w:rsid w:val="0026034B"/>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28F"/>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1C13"/>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36E"/>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6D1"/>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1"/>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4"/>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6B7D"/>
    <w:rsid w:val="00327A2C"/>
    <w:rsid w:val="00327B3D"/>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760"/>
    <w:rsid w:val="00342D78"/>
    <w:rsid w:val="003435E5"/>
    <w:rsid w:val="00343B12"/>
    <w:rsid w:val="003440D3"/>
    <w:rsid w:val="00344877"/>
    <w:rsid w:val="00345489"/>
    <w:rsid w:val="00345B80"/>
    <w:rsid w:val="00345DB3"/>
    <w:rsid w:val="0034628C"/>
    <w:rsid w:val="00350201"/>
    <w:rsid w:val="003506B1"/>
    <w:rsid w:val="00350A57"/>
    <w:rsid w:val="003524CA"/>
    <w:rsid w:val="003537F4"/>
    <w:rsid w:val="003538DA"/>
    <w:rsid w:val="003542F4"/>
    <w:rsid w:val="00354AB3"/>
    <w:rsid w:val="003554D5"/>
    <w:rsid w:val="00355864"/>
    <w:rsid w:val="003559BD"/>
    <w:rsid w:val="0035628A"/>
    <w:rsid w:val="0035651B"/>
    <w:rsid w:val="003568CF"/>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2D5"/>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97181"/>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3C7B"/>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3611"/>
    <w:rsid w:val="004045F2"/>
    <w:rsid w:val="004058C9"/>
    <w:rsid w:val="0040626D"/>
    <w:rsid w:val="0040786F"/>
    <w:rsid w:val="00407B65"/>
    <w:rsid w:val="00407C6F"/>
    <w:rsid w:val="004102B4"/>
    <w:rsid w:val="0041127D"/>
    <w:rsid w:val="00411785"/>
    <w:rsid w:val="00411D51"/>
    <w:rsid w:val="00413289"/>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1E7"/>
    <w:rsid w:val="00433809"/>
    <w:rsid w:val="00433C29"/>
    <w:rsid w:val="004352B5"/>
    <w:rsid w:val="004355AC"/>
    <w:rsid w:val="00435628"/>
    <w:rsid w:val="00435BB4"/>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4813"/>
    <w:rsid w:val="004551F9"/>
    <w:rsid w:val="00455336"/>
    <w:rsid w:val="00455970"/>
    <w:rsid w:val="00456F53"/>
    <w:rsid w:val="00457295"/>
    <w:rsid w:val="00457616"/>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568A"/>
    <w:rsid w:val="00475F9E"/>
    <w:rsid w:val="004760D4"/>
    <w:rsid w:val="00477090"/>
    <w:rsid w:val="00477DCB"/>
    <w:rsid w:val="00477FCF"/>
    <w:rsid w:val="0048004B"/>
    <w:rsid w:val="00480797"/>
    <w:rsid w:val="00481084"/>
    <w:rsid w:val="00481B5D"/>
    <w:rsid w:val="00482546"/>
    <w:rsid w:val="00482838"/>
    <w:rsid w:val="00484846"/>
    <w:rsid w:val="00484934"/>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18B"/>
    <w:rsid w:val="004A16CA"/>
    <w:rsid w:val="004A1CDC"/>
    <w:rsid w:val="004A1F6A"/>
    <w:rsid w:val="004A2190"/>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62D"/>
    <w:rsid w:val="004B17FB"/>
    <w:rsid w:val="004B18E9"/>
    <w:rsid w:val="004B1A77"/>
    <w:rsid w:val="004B1DCE"/>
    <w:rsid w:val="004B2564"/>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1F81"/>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23D"/>
    <w:rsid w:val="004D3F09"/>
    <w:rsid w:val="004D41D0"/>
    <w:rsid w:val="004D4FC1"/>
    <w:rsid w:val="004D5804"/>
    <w:rsid w:val="004D5A8F"/>
    <w:rsid w:val="004D610A"/>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594"/>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6EA"/>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1EB"/>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098C"/>
    <w:rsid w:val="005A1BC6"/>
    <w:rsid w:val="005A3BF6"/>
    <w:rsid w:val="005A3FA2"/>
    <w:rsid w:val="005A5384"/>
    <w:rsid w:val="005A59DC"/>
    <w:rsid w:val="005A5FC2"/>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0F0"/>
    <w:rsid w:val="005F1A38"/>
    <w:rsid w:val="005F1E51"/>
    <w:rsid w:val="005F1F86"/>
    <w:rsid w:val="005F2C59"/>
    <w:rsid w:val="005F412F"/>
    <w:rsid w:val="005F4859"/>
    <w:rsid w:val="005F5495"/>
    <w:rsid w:val="005F5A85"/>
    <w:rsid w:val="005F6F5B"/>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921"/>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63E"/>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364"/>
    <w:rsid w:val="006C7584"/>
    <w:rsid w:val="006C7594"/>
    <w:rsid w:val="006C7893"/>
    <w:rsid w:val="006C7F76"/>
    <w:rsid w:val="006D0085"/>
    <w:rsid w:val="006D0432"/>
    <w:rsid w:val="006D0875"/>
    <w:rsid w:val="006D0BE5"/>
    <w:rsid w:val="006D0F1D"/>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4B5"/>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BEC"/>
    <w:rsid w:val="00702D38"/>
    <w:rsid w:val="00702FA0"/>
    <w:rsid w:val="00703B7C"/>
    <w:rsid w:val="00704053"/>
    <w:rsid w:val="00704561"/>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3E4A"/>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9CF"/>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3340"/>
    <w:rsid w:val="0078457A"/>
    <w:rsid w:val="00784BA8"/>
    <w:rsid w:val="00784F7B"/>
    <w:rsid w:val="00785557"/>
    <w:rsid w:val="0078580F"/>
    <w:rsid w:val="00785A0E"/>
    <w:rsid w:val="00785AE3"/>
    <w:rsid w:val="00785D3E"/>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2B55"/>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216"/>
    <w:rsid w:val="008058E2"/>
    <w:rsid w:val="00805F68"/>
    <w:rsid w:val="008061FF"/>
    <w:rsid w:val="008067A3"/>
    <w:rsid w:val="008069A2"/>
    <w:rsid w:val="0080711C"/>
    <w:rsid w:val="0080730D"/>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49D1"/>
    <w:rsid w:val="0082635F"/>
    <w:rsid w:val="00826B7E"/>
    <w:rsid w:val="00827C7A"/>
    <w:rsid w:val="00830221"/>
    <w:rsid w:val="008316D9"/>
    <w:rsid w:val="00831ABC"/>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3964"/>
    <w:rsid w:val="008546B8"/>
    <w:rsid w:val="00854767"/>
    <w:rsid w:val="00854D44"/>
    <w:rsid w:val="00855657"/>
    <w:rsid w:val="0086087D"/>
    <w:rsid w:val="00860D66"/>
    <w:rsid w:val="00861454"/>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0FA"/>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6C4E"/>
    <w:rsid w:val="00907995"/>
    <w:rsid w:val="0091013F"/>
    <w:rsid w:val="00911884"/>
    <w:rsid w:val="00912B1B"/>
    <w:rsid w:val="00912BF9"/>
    <w:rsid w:val="0091305E"/>
    <w:rsid w:val="0091310C"/>
    <w:rsid w:val="00913B9F"/>
    <w:rsid w:val="00913CE5"/>
    <w:rsid w:val="0091545C"/>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3D4"/>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1C9"/>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03A"/>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0C8D"/>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94F"/>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651"/>
    <w:rsid w:val="009D376E"/>
    <w:rsid w:val="009D3BF8"/>
    <w:rsid w:val="009D3F36"/>
    <w:rsid w:val="009D42ED"/>
    <w:rsid w:val="009D4B5F"/>
    <w:rsid w:val="009D4D33"/>
    <w:rsid w:val="009D5CBA"/>
    <w:rsid w:val="009D655C"/>
    <w:rsid w:val="009D6FB2"/>
    <w:rsid w:val="009D72D4"/>
    <w:rsid w:val="009D78C4"/>
    <w:rsid w:val="009D7EA5"/>
    <w:rsid w:val="009D7EDB"/>
    <w:rsid w:val="009E0357"/>
    <w:rsid w:val="009E04D6"/>
    <w:rsid w:val="009E0EF7"/>
    <w:rsid w:val="009E1540"/>
    <w:rsid w:val="009E1B83"/>
    <w:rsid w:val="009E21C9"/>
    <w:rsid w:val="009E4DBD"/>
    <w:rsid w:val="009E58B0"/>
    <w:rsid w:val="009E6CDB"/>
    <w:rsid w:val="009F042F"/>
    <w:rsid w:val="009F04C6"/>
    <w:rsid w:val="009F08B8"/>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2C01"/>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332"/>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57C"/>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3882"/>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A60"/>
    <w:rsid w:val="00AF6BF6"/>
    <w:rsid w:val="00AF6D91"/>
    <w:rsid w:val="00AF7504"/>
    <w:rsid w:val="00AF752F"/>
    <w:rsid w:val="00AF7D51"/>
    <w:rsid w:val="00AF7E66"/>
    <w:rsid w:val="00B00476"/>
    <w:rsid w:val="00B007A7"/>
    <w:rsid w:val="00B010E2"/>
    <w:rsid w:val="00B01824"/>
    <w:rsid w:val="00B01B5C"/>
    <w:rsid w:val="00B01D6C"/>
    <w:rsid w:val="00B02374"/>
    <w:rsid w:val="00B028C8"/>
    <w:rsid w:val="00B02904"/>
    <w:rsid w:val="00B02A56"/>
    <w:rsid w:val="00B03058"/>
    <w:rsid w:val="00B03139"/>
    <w:rsid w:val="00B03CC0"/>
    <w:rsid w:val="00B0461B"/>
    <w:rsid w:val="00B047D1"/>
    <w:rsid w:val="00B04834"/>
    <w:rsid w:val="00B04AB2"/>
    <w:rsid w:val="00B04AD9"/>
    <w:rsid w:val="00B04B1B"/>
    <w:rsid w:val="00B04F43"/>
    <w:rsid w:val="00B062D1"/>
    <w:rsid w:val="00B06CB6"/>
    <w:rsid w:val="00B07095"/>
    <w:rsid w:val="00B0784D"/>
    <w:rsid w:val="00B07AF3"/>
    <w:rsid w:val="00B07E55"/>
    <w:rsid w:val="00B1027C"/>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02F7"/>
    <w:rsid w:val="00B21141"/>
    <w:rsid w:val="00B21198"/>
    <w:rsid w:val="00B217F5"/>
    <w:rsid w:val="00B222D7"/>
    <w:rsid w:val="00B22F83"/>
    <w:rsid w:val="00B23199"/>
    <w:rsid w:val="00B23511"/>
    <w:rsid w:val="00B2372D"/>
    <w:rsid w:val="00B23C11"/>
    <w:rsid w:val="00B23D07"/>
    <w:rsid w:val="00B2455D"/>
    <w:rsid w:val="00B25A1D"/>
    <w:rsid w:val="00B25ACC"/>
    <w:rsid w:val="00B260DE"/>
    <w:rsid w:val="00B26438"/>
    <w:rsid w:val="00B26E9D"/>
    <w:rsid w:val="00B27584"/>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4EEA"/>
    <w:rsid w:val="00B45147"/>
    <w:rsid w:val="00B4547B"/>
    <w:rsid w:val="00B45598"/>
    <w:rsid w:val="00B455AA"/>
    <w:rsid w:val="00B45D9D"/>
    <w:rsid w:val="00B45EF4"/>
    <w:rsid w:val="00B4611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5D65"/>
    <w:rsid w:val="00B5608E"/>
    <w:rsid w:val="00B56147"/>
    <w:rsid w:val="00B563CB"/>
    <w:rsid w:val="00B564E3"/>
    <w:rsid w:val="00B5656D"/>
    <w:rsid w:val="00B5662D"/>
    <w:rsid w:val="00B56CD5"/>
    <w:rsid w:val="00B57074"/>
    <w:rsid w:val="00B574F9"/>
    <w:rsid w:val="00B602A7"/>
    <w:rsid w:val="00B62752"/>
    <w:rsid w:val="00B62A1B"/>
    <w:rsid w:val="00B62A9C"/>
    <w:rsid w:val="00B630AD"/>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1EE0"/>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7BC"/>
    <w:rsid w:val="00BD55A4"/>
    <w:rsid w:val="00BD5E7E"/>
    <w:rsid w:val="00BD60D8"/>
    <w:rsid w:val="00BD7F80"/>
    <w:rsid w:val="00BE00A4"/>
    <w:rsid w:val="00BE0192"/>
    <w:rsid w:val="00BE1C70"/>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9B2"/>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978"/>
    <w:rsid w:val="00C14AC5"/>
    <w:rsid w:val="00C158FB"/>
    <w:rsid w:val="00C163C3"/>
    <w:rsid w:val="00C16751"/>
    <w:rsid w:val="00C16EB6"/>
    <w:rsid w:val="00C16F32"/>
    <w:rsid w:val="00C170C3"/>
    <w:rsid w:val="00C171FE"/>
    <w:rsid w:val="00C17F24"/>
    <w:rsid w:val="00C17FFD"/>
    <w:rsid w:val="00C20338"/>
    <w:rsid w:val="00C20405"/>
    <w:rsid w:val="00C20D7D"/>
    <w:rsid w:val="00C21503"/>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2C97"/>
    <w:rsid w:val="00C44535"/>
    <w:rsid w:val="00C4519F"/>
    <w:rsid w:val="00C47019"/>
    <w:rsid w:val="00C4755F"/>
    <w:rsid w:val="00C47976"/>
    <w:rsid w:val="00C50800"/>
    <w:rsid w:val="00C5090F"/>
    <w:rsid w:val="00C5177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4FB"/>
    <w:rsid w:val="00C60F2A"/>
    <w:rsid w:val="00C6113A"/>
    <w:rsid w:val="00C61BC0"/>
    <w:rsid w:val="00C623A2"/>
    <w:rsid w:val="00C62505"/>
    <w:rsid w:val="00C62632"/>
    <w:rsid w:val="00C6265A"/>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3DE1"/>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7DD"/>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8B"/>
    <w:rsid w:val="00CC03A5"/>
    <w:rsid w:val="00CC0537"/>
    <w:rsid w:val="00CC08B4"/>
    <w:rsid w:val="00CC0914"/>
    <w:rsid w:val="00CC1458"/>
    <w:rsid w:val="00CC2041"/>
    <w:rsid w:val="00CC2324"/>
    <w:rsid w:val="00CC27D4"/>
    <w:rsid w:val="00CC2A32"/>
    <w:rsid w:val="00CC2D0E"/>
    <w:rsid w:val="00CC3CCD"/>
    <w:rsid w:val="00CC3FA2"/>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D684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5A60"/>
    <w:rsid w:val="00D266AC"/>
    <w:rsid w:val="00D26CE5"/>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4A42"/>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380"/>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6AA2"/>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B7582"/>
    <w:rsid w:val="00DC03AF"/>
    <w:rsid w:val="00DC06E3"/>
    <w:rsid w:val="00DC0C9B"/>
    <w:rsid w:val="00DC1186"/>
    <w:rsid w:val="00DC1EFA"/>
    <w:rsid w:val="00DC21A2"/>
    <w:rsid w:val="00DC276C"/>
    <w:rsid w:val="00DC2FE5"/>
    <w:rsid w:val="00DC3092"/>
    <w:rsid w:val="00DC30C1"/>
    <w:rsid w:val="00DC4BC3"/>
    <w:rsid w:val="00DC56B5"/>
    <w:rsid w:val="00DC60CD"/>
    <w:rsid w:val="00DC6235"/>
    <w:rsid w:val="00DC6692"/>
    <w:rsid w:val="00DC6866"/>
    <w:rsid w:val="00DC6C00"/>
    <w:rsid w:val="00DC6E5D"/>
    <w:rsid w:val="00DC724C"/>
    <w:rsid w:val="00DD0015"/>
    <w:rsid w:val="00DD07F5"/>
    <w:rsid w:val="00DD0E80"/>
    <w:rsid w:val="00DD23EE"/>
    <w:rsid w:val="00DD2C25"/>
    <w:rsid w:val="00DD3353"/>
    <w:rsid w:val="00DD3397"/>
    <w:rsid w:val="00DD3AD1"/>
    <w:rsid w:val="00DD4061"/>
    <w:rsid w:val="00DD42E4"/>
    <w:rsid w:val="00DD4ABA"/>
    <w:rsid w:val="00DD510C"/>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447"/>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5DC3"/>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804"/>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105"/>
    <w:rsid w:val="00E34905"/>
    <w:rsid w:val="00E35BCA"/>
    <w:rsid w:val="00E35D35"/>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843"/>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4FC"/>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130"/>
    <w:rsid w:val="00EB0B62"/>
    <w:rsid w:val="00EB0C1B"/>
    <w:rsid w:val="00EB1161"/>
    <w:rsid w:val="00EB14AA"/>
    <w:rsid w:val="00EB14DC"/>
    <w:rsid w:val="00EB1641"/>
    <w:rsid w:val="00EB2351"/>
    <w:rsid w:val="00EB2386"/>
    <w:rsid w:val="00EB31AA"/>
    <w:rsid w:val="00EB322B"/>
    <w:rsid w:val="00EB333E"/>
    <w:rsid w:val="00EB3CC9"/>
    <w:rsid w:val="00EB4081"/>
    <w:rsid w:val="00EB417E"/>
    <w:rsid w:val="00EB4410"/>
    <w:rsid w:val="00EB4722"/>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407"/>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6C0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7E5"/>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9DC"/>
    <w:rsid w:val="00F26A95"/>
    <w:rsid w:val="00F26F58"/>
    <w:rsid w:val="00F270F1"/>
    <w:rsid w:val="00F300CB"/>
    <w:rsid w:val="00F308E8"/>
    <w:rsid w:val="00F30A44"/>
    <w:rsid w:val="00F3125E"/>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3F4"/>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677A9"/>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24C"/>
    <w:rsid w:val="00F7671D"/>
    <w:rsid w:val="00F76760"/>
    <w:rsid w:val="00F76F06"/>
    <w:rsid w:val="00F770F3"/>
    <w:rsid w:val="00F77ABD"/>
    <w:rsid w:val="00F808F5"/>
    <w:rsid w:val="00F8098E"/>
    <w:rsid w:val="00F8184F"/>
    <w:rsid w:val="00F81BA8"/>
    <w:rsid w:val="00F81BFB"/>
    <w:rsid w:val="00F82387"/>
    <w:rsid w:val="00F828DD"/>
    <w:rsid w:val="00F831E7"/>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5C8"/>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231"/>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1D40"/>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99"/>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3"/>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5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4"/>
      </w:numPr>
    </w:pPr>
  </w:style>
  <w:style w:type="paragraph" w:customStyle="1" w:styleId="paragraf">
    <w:name w:val="paragraf"/>
    <w:basedOn w:val="Akapitzlist"/>
    <w:link w:val="paragrafZnak"/>
    <w:qFormat/>
    <w:rsid w:val="00BF0EBB"/>
    <w:pPr>
      <w:numPr>
        <w:numId w:val="35"/>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6"/>
      </w:numPr>
    </w:pPr>
  </w:style>
  <w:style w:type="numbering" w:customStyle="1" w:styleId="WWNum24">
    <w:name w:val="WWNum24"/>
    <w:basedOn w:val="Bezlisty"/>
    <w:rsid w:val="00BF0EBB"/>
    <w:pPr>
      <w:numPr>
        <w:numId w:val="37"/>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8"/>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9"/>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3"/>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5"/>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5"/>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5"/>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5"/>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5"/>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5"/>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5"/>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5"/>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5"/>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6"/>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7"/>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0"/>
      </w:numPr>
    </w:pPr>
  </w:style>
  <w:style w:type="numbering" w:customStyle="1" w:styleId="Tyturozdziau">
    <w:name w:val="Tytuł rozdziału"/>
    <w:basedOn w:val="Bezlisty"/>
    <w:uiPriority w:val="99"/>
    <w:rsid w:val="008061FF"/>
    <w:pPr>
      <w:numPr>
        <w:numId w:val="61"/>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8"/>
      </w:numPr>
    </w:pPr>
  </w:style>
  <w:style w:type="numbering" w:customStyle="1" w:styleId="Tyturozdziau1">
    <w:name w:val="Tytuł rozdziału1"/>
    <w:basedOn w:val="Bezlisty"/>
    <w:uiPriority w:val="99"/>
    <w:rsid w:val="008061FF"/>
    <w:pPr>
      <w:numPr>
        <w:numId w:val="59"/>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2"/>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2"/>
      </w:numPr>
    </w:pPr>
  </w:style>
  <w:style w:type="numbering" w:customStyle="1" w:styleId="Tyturozdziau3">
    <w:name w:val="Tytuł rozdziału3"/>
    <w:basedOn w:val="Bezlisty"/>
    <w:uiPriority w:val="99"/>
    <w:rsid w:val="008061FF"/>
    <w:pPr>
      <w:numPr>
        <w:numId w:val="51"/>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3"/>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4"/>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5"/>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6"/>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7"/>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5"/>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6"/>
      </w:numPr>
    </w:pPr>
  </w:style>
  <w:style w:type="numbering" w:customStyle="1" w:styleId="Tyturozdziau4">
    <w:name w:val="Tytuł rozdziału4"/>
    <w:basedOn w:val="Bezlisty"/>
    <w:uiPriority w:val="99"/>
    <w:rsid w:val="008061FF"/>
    <w:pPr>
      <w:numPr>
        <w:numId w:val="57"/>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4"/>
      </w:numPr>
    </w:pPr>
  </w:style>
  <w:style w:type="numbering" w:customStyle="1" w:styleId="Tyturozdziau11">
    <w:name w:val="Tytuł rozdziału11"/>
    <w:basedOn w:val="Bezlisty"/>
    <w:uiPriority w:val="99"/>
    <w:rsid w:val="008061FF"/>
    <w:pPr>
      <w:numPr>
        <w:numId w:val="55"/>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8"/>
      </w:numPr>
    </w:pPr>
  </w:style>
  <w:style w:type="numbering" w:customStyle="1" w:styleId="Zaimportowanystyl2">
    <w:name w:val="Zaimportowany styl 2"/>
    <w:rsid w:val="008061FF"/>
    <w:pPr>
      <w:numPr>
        <w:numId w:val="69"/>
      </w:numPr>
    </w:pPr>
  </w:style>
  <w:style w:type="numbering" w:customStyle="1" w:styleId="Zaimportowanystyl3">
    <w:name w:val="Zaimportowany styl 3"/>
    <w:rsid w:val="008061FF"/>
    <w:pPr>
      <w:numPr>
        <w:numId w:val="70"/>
      </w:numPr>
    </w:pPr>
  </w:style>
  <w:style w:type="numbering" w:customStyle="1" w:styleId="Zaimportowanystyl4">
    <w:name w:val="Zaimportowany styl 4"/>
    <w:rsid w:val="008061FF"/>
    <w:pPr>
      <w:numPr>
        <w:numId w:val="71"/>
      </w:numPr>
    </w:pPr>
  </w:style>
  <w:style w:type="numbering" w:customStyle="1" w:styleId="Zaimportowanystyl5">
    <w:name w:val="Zaimportowany styl 5"/>
    <w:rsid w:val="008061FF"/>
    <w:pPr>
      <w:numPr>
        <w:numId w:val="72"/>
      </w:numPr>
    </w:pPr>
  </w:style>
  <w:style w:type="numbering" w:customStyle="1" w:styleId="Zaimportowanystyl6">
    <w:name w:val="Zaimportowany styl 6"/>
    <w:rsid w:val="008061FF"/>
    <w:pPr>
      <w:numPr>
        <w:numId w:val="73"/>
      </w:numPr>
    </w:pPr>
  </w:style>
  <w:style w:type="numbering" w:customStyle="1" w:styleId="Zaimportowanystyl7">
    <w:name w:val="Zaimportowany styl 7"/>
    <w:rsid w:val="008061FF"/>
    <w:pPr>
      <w:numPr>
        <w:numId w:val="74"/>
      </w:numPr>
    </w:pPr>
  </w:style>
  <w:style w:type="numbering" w:customStyle="1" w:styleId="Zaimportowanystyl8">
    <w:name w:val="Zaimportowany styl 8"/>
    <w:rsid w:val="008061FF"/>
    <w:pPr>
      <w:numPr>
        <w:numId w:val="75"/>
      </w:numPr>
    </w:pPr>
  </w:style>
  <w:style w:type="character" w:customStyle="1" w:styleId="BrakA">
    <w:name w:val="Brak A"/>
    <w:rsid w:val="008061FF"/>
  </w:style>
  <w:style w:type="numbering" w:customStyle="1" w:styleId="Zaimportowanystyl36">
    <w:name w:val="Zaimportowany styl 36"/>
    <w:rsid w:val="008061FF"/>
    <w:pPr>
      <w:numPr>
        <w:numId w:val="76"/>
      </w:numPr>
    </w:pPr>
  </w:style>
  <w:style w:type="numbering" w:customStyle="1" w:styleId="Zaimportowanystyl11">
    <w:name w:val="Zaimportowany styl 11"/>
    <w:rsid w:val="008061FF"/>
    <w:pPr>
      <w:numPr>
        <w:numId w:val="77"/>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0"/>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1"/>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2"/>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3"/>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3"/>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3"/>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3"/>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table" w:customStyle="1" w:styleId="Raporttabela3">
    <w:name w:val="Raport_tabela3"/>
    <w:basedOn w:val="Standardowy"/>
    <w:next w:val="Tabela-Siatka"/>
    <w:uiPriority w:val="59"/>
    <w:rsid w:val="00C1497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1F558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1F558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696085878">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6050647">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82679922">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04412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20361556">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zamowienia.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p.koronowo.pl/?cid=703"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742CF96-0CC5-4398-8125-42FFF061F23A}">
  <ds:schemaRefs>
    <ds:schemaRef ds:uri="http://schemas.openxmlformats.org/officeDocument/2006/bibliography"/>
  </ds:schemaRefs>
</ds:datastoreItem>
</file>

<file path=customXml/itemProps4.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5.xml><?xml version="1.0" encoding="utf-8"?>
<ds:datastoreItem xmlns:ds="http://schemas.openxmlformats.org/officeDocument/2006/customXml" ds:itemID="{E582E1B4-681D-4EAB-A087-FD05C1EE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4115</Words>
  <Characters>24690</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2024-04-05T11:11:00Z</cp:lastPrinted>
  <dcterms:created xsi:type="dcterms:W3CDTF">2024-07-16T05:12:00Z</dcterms:created>
  <dcterms:modified xsi:type="dcterms:W3CDTF">2024-07-16T05:15:00Z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